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9D8F" w14:textId="5A7BF071" w:rsidR="00CD2A26" w:rsidRPr="007D47F5" w:rsidRDefault="00CD2A26" w:rsidP="007D47F5">
      <w:pPr>
        <w:rPr>
          <w:rFonts w:hint="eastAsia"/>
        </w:rPr>
      </w:pPr>
    </w:p>
    <w:p w14:paraId="7F261C78" w14:textId="77777777" w:rsidR="007D47F5" w:rsidRPr="007D47F5" w:rsidRDefault="007D47F5" w:rsidP="007D47F5"/>
    <w:p w14:paraId="72B7AE63" w14:textId="77777777" w:rsidR="00C0646B" w:rsidRDefault="00CD2A26" w:rsidP="00C0646B">
      <w:pPr>
        <w:jc w:val="center"/>
      </w:pPr>
      <w:r w:rsidRPr="007D47F5">
        <w:t>爱尔兰国立科克大学202</w:t>
      </w:r>
      <w:r w:rsidRPr="007D47F5">
        <w:rPr>
          <w:rFonts w:hint="eastAsia"/>
        </w:rPr>
        <w:t>5</w:t>
      </w:r>
      <w:r w:rsidR="00BE2D4B">
        <w:rPr>
          <w:rFonts w:hint="eastAsia"/>
        </w:rPr>
        <w:t>年</w:t>
      </w:r>
    </w:p>
    <w:p w14:paraId="21353087" w14:textId="55048A73" w:rsidR="00CD2A26" w:rsidRDefault="002C1DC7" w:rsidP="005B3712">
      <w:pPr>
        <w:jc w:val="center"/>
      </w:pPr>
      <w:r>
        <w:rPr>
          <w:rFonts w:hint="eastAsia"/>
        </w:rPr>
        <w:t>欧洲硅谷的可持续商业密码</w:t>
      </w:r>
    </w:p>
    <w:p w14:paraId="34BFDA2F" w14:textId="1757BD65" w:rsidR="00C0646B" w:rsidRPr="007D47F5" w:rsidRDefault="00C0646B" w:rsidP="00C0646B">
      <w:pPr>
        <w:jc w:val="center"/>
      </w:pPr>
      <w:r w:rsidRPr="007D47F5">
        <w:t>Sustainability &amp; AI for Business</w:t>
      </w:r>
    </w:p>
    <w:p w14:paraId="5675D722" w14:textId="75082D8F" w:rsidR="00CD2A26" w:rsidRPr="007D47F5" w:rsidRDefault="007D47F5" w:rsidP="00C0646B">
      <w:pPr>
        <w:jc w:val="center"/>
      </w:pPr>
      <w:r w:rsidRPr="007D47F5">
        <w:rPr>
          <w:rFonts w:hint="eastAsia"/>
        </w:rPr>
        <w:t>暑期</w:t>
      </w:r>
      <w:r w:rsidR="00CD2A26" w:rsidRPr="007D47F5">
        <w:rPr>
          <w:rFonts w:hint="eastAsia"/>
        </w:rPr>
        <w:t>研学营</w:t>
      </w:r>
    </w:p>
    <w:p w14:paraId="38DD202E" w14:textId="77777777" w:rsidR="007F06C2" w:rsidRPr="007D47F5" w:rsidRDefault="007F06C2" w:rsidP="007D47F5"/>
    <w:p w14:paraId="326EF128" w14:textId="77777777" w:rsidR="00C0646B" w:rsidRDefault="00C0646B" w:rsidP="007D47F5">
      <w:pPr>
        <w:rPr>
          <w:b/>
          <w:bCs/>
        </w:rPr>
      </w:pPr>
    </w:p>
    <w:p w14:paraId="6735D1EB" w14:textId="222C3668" w:rsidR="00CD2A26" w:rsidRPr="00BE2D4B" w:rsidRDefault="002C1DC7" w:rsidP="007D47F5">
      <w:pPr>
        <w:rPr>
          <w:b/>
          <w:bCs/>
        </w:rPr>
      </w:pPr>
      <w:r>
        <w:rPr>
          <w:rFonts w:hint="eastAsia"/>
          <w:b/>
          <w:bCs/>
        </w:rPr>
        <w:t xml:space="preserve">01 </w:t>
      </w:r>
      <w:r w:rsidR="00CD2A26" w:rsidRPr="00BE2D4B">
        <w:rPr>
          <w:rFonts w:hint="eastAsia"/>
          <w:b/>
          <w:bCs/>
        </w:rPr>
        <w:t>官方项目</w:t>
      </w:r>
    </w:p>
    <w:p w14:paraId="57453AB4" w14:textId="77777777" w:rsidR="00CD2A26" w:rsidRPr="007D47F5" w:rsidRDefault="00CD2A26" w:rsidP="007D47F5"/>
    <w:p w14:paraId="126F0C0F" w14:textId="64796889" w:rsidR="009D389B" w:rsidRDefault="00CD2A26" w:rsidP="007D47F5">
      <w:r w:rsidRPr="007D47F5">
        <w:rPr>
          <w:rFonts w:hint="eastAsia"/>
        </w:rPr>
        <w:t>2025年</w:t>
      </w:r>
      <w:r w:rsidR="009E28D7">
        <w:rPr>
          <w:rFonts w:hint="eastAsia"/>
        </w:rPr>
        <w:t>“</w:t>
      </w:r>
      <w:r w:rsidR="00C0646B">
        <w:rPr>
          <w:rFonts w:hint="eastAsia"/>
        </w:rPr>
        <w:t>一国三</w:t>
      </w:r>
      <w:r w:rsidR="009E28D7">
        <w:rPr>
          <w:rFonts w:hint="eastAsia"/>
        </w:rPr>
        <w:t>地”</w:t>
      </w:r>
      <w:r w:rsidR="0063795D">
        <w:rPr>
          <w:rFonts w:hint="eastAsia"/>
        </w:rPr>
        <w:t>欧洲硅谷的可持续商业密码</w:t>
      </w:r>
      <w:r w:rsidR="00C0646B">
        <w:rPr>
          <w:rFonts w:hint="eastAsia"/>
        </w:rPr>
        <w:t>暑期</w:t>
      </w:r>
      <w:r w:rsidRPr="007D47F5">
        <w:rPr>
          <w:rFonts w:hint="eastAsia"/>
        </w:rPr>
        <w:t>研学营是</w:t>
      </w:r>
      <w:r w:rsidR="00C0646B">
        <w:rPr>
          <w:rFonts w:hint="eastAsia"/>
        </w:rPr>
        <w:t>爱尔兰国立</w:t>
      </w:r>
      <w:r w:rsidRPr="007D47F5">
        <w:rPr>
          <w:rFonts w:hint="eastAsia"/>
        </w:rPr>
        <w:t>科克大学</w:t>
      </w:r>
      <w:r w:rsidR="00C0646B">
        <w:rPr>
          <w:rFonts w:hint="eastAsia"/>
        </w:rPr>
        <w:t>商学院主办的</w:t>
      </w:r>
      <w:r w:rsidRPr="007D47F5">
        <w:rPr>
          <w:rFonts w:hint="eastAsia"/>
        </w:rPr>
        <w:t>官方项目。以“探究式学习”作为设计理念，通过与商业大咖教授一起做课题研究</w:t>
      </w:r>
      <w:r w:rsidR="009E28D7">
        <w:rPr>
          <w:rFonts w:hint="eastAsia"/>
        </w:rPr>
        <w:t>、SDG</w:t>
      </w:r>
      <w:r w:rsidR="009E28D7">
        <w:t>s</w:t>
      </w:r>
      <w:r w:rsidR="00C0646B">
        <w:rPr>
          <w:rFonts w:hint="eastAsia"/>
        </w:rPr>
        <w:t>沙盘演练</w:t>
      </w:r>
      <w:r w:rsidRPr="007D47F5">
        <w:rPr>
          <w:rFonts w:hint="eastAsia"/>
        </w:rPr>
        <w:t>、</w:t>
      </w:r>
      <w:r w:rsidR="00C0646B">
        <w:rPr>
          <w:rFonts w:hint="eastAsia"/>
        </w:rPr>
        <w:t>与导师和博士生一起涉足爱尔兰特色地貌进行田野调查</w:t>
      </w:r>
      <w:r w:rsidRPr="007D47F5">
        <w:rPr>
          <w:rFonts w:hint="eastAsia"/>
        </w:rPr>
        <w:t>等环节，同学们会深入了解</w:t>
      </w:r>
      <w:r w:rsidR="009E28D7">
        <w:rPr>
          <w:rFonts w:hint="eastAsia"/>
        </w:rPr>
        <w:t>可持续发展和人工智能</w:t>
      </w:r>
      <w:r w:rsidRPr="007D47F5">
        <w:rPr>
          <w:rFonts w:hint="eastAsia"/>
        </w:rPr>
        <w:t>在爱尔兰商业经济场景下的应用。</w:t>
      </w:r>
    </w:p>
    <w:p w14:paraId="512F72E3" w14:textId="77777777" w:rsidR="00D1516E" w:rsidRDefault="00D1516E" w:rsidP="007D47F5"/>
    <w:p w14:paraId="35C33378" w14:textId="6E8F0172" w:rsidR="009D389B" w:rsidRDefault="00CD2A26" w:rsidP="007D47F5">
      <w:r w:rsidRPr="007D47F5">
        <w:t>通过在全球</w:t>
      </w:r>
      <w:r w:rsidR="002C1DC7">
        <w:rPr>
          <w:rFonts w:hint="eastAsia"/>
        </w:rPr>
        <w:t>TOP1</w:t>
      </w:r>
      <w:r w:rsidRPr="007D47F5">
        <w:t>的“绿色环保”校园学习和生活，</w:t>
      </w:r>
      <w:r w:rsidR="009E28D7">
        <w:rPr>
          <w:rFonts w:hint="eastAsia"/>
        </w:rPr>
        <w:t>积极</w:t>
      </w:r>
      <w:r w:rsidRPr="007D47F5">
        <w:t>参与国际社团活动，深刻感受爱尔兰在</w:t>
      </w:r>
      <w:r w:rsidR="009E28D7">
        <w:rPr>
          <w:rFonts w:hint="eastAsia"/>
        </w:rPr>
        <w:t>绿色可持续</w:t>
      </w:r>
      <w:r w:rsidRPr="007D47F5">
        <w:t>上的探索发展之路。</w:t>
      </w:r>
      <w:r w:rsidR="009E28D7" w:rsidRPr="009E28D7">
        <w:t>同时沉浸式体验</w:t>
      </w:r>
      <w:r w:rsidR="009E28D7">
        <w:rPr>
          <w:rFonts w:hint="eastAsia"/>
        </w:rPr>
        <w:t>欧洲硅谷</w:t>
      </w:r>
      <w:r w:rsidR="009E28D7" w:rsidRPr="009E28D7">
        <w:rPr>
          <w:rFonts w:hint="eastAsia"/>
        </w:rPr>
        <w:t>三</w:t>
      </w:r>
      <w:r w:rsidR="009E28D7" w:rsidRPr="009E28D7">
        <w:t>座风格各异的城市科克市、高威市和都柏林市的独特文化</w:t>
      </w:r>
      <w:r w:rsidR="009D389B">
        <w:rPr>
          <w:rFonts w:hint="eastAsia"/>
        </w:rPr>
        <w:t>，</w:t>
      </w:r>
      <w:r w:rsidR="009D389B">
        <w:t>体会</w:t>
      </w:r>
      <w:r w:rsidR="009D389B">
        <w:rPr>
          <w:rFonts w:hint="eastAsia"/>
        </w:rPr>
        <w:t>可持续发展与人工智能</w:t>
      </w:r>
      <w:r w:rsidR="009D389B">
        <w:t>在人们衣、食、住、行方方面面的应用。</w:t>
      </w:r>
    </w:p>
    <w:p w14:paraId="439D4896" w14:textId="77777777" w:rsidR="00D1516E" w:rsidRDefault="00D1516E" w:rsidP="007D47F5"/>
    <w:p w14:paraId="5744D44D" w14:textId="56496354" w:rsidR="00CD2A26" w:rsidRDefault="009E28D7" w:rsidP="007D47F5">
      <w:pPr>
        <w:rPr>
          <w:rFonts w:ascii="Helvetica Neue" w:hAnsi="Helvetica Neue"/>
          <w:color w:val="060607"/>
          <w:spacing w:val="4"/>
          <w:szCs w:val="21"/>
          <w:shd w:val="clear" w:color="auto" w:fill="FFFFFF"/>
        </w:rPr>
      </w:pPr>
      <w:r w:rsidRPr="009E28D7">
        <w:t>这个夏天，</w:t>
      </w:r>
      <w:r w:rsidR="002C1DC7">
        <w:rPr>
          <w:rFonts w:ascii="Helvetica Neue" w:hAnsi="Helvetica Neue"/>
          <w:color w:val="060607"/>
          <w:spacing w:val="4"/>
          <w:szCs w:val="21"/>
          <w:shd w:val="clear" w:color="auto" w:fill="FFFFFF"/>
        </w:rPr>
        <w:t>快来加入我们</w:t>
      </w:r>
      <w:r w:rsidR="002C1DC7">
        <w:rPr>
          <w:rFonts w:ascii="Helvetica Neue" w:hAnsi="Helvetica Neue" w:hint="eastAsia"/>
          <w:color w:val="060607"/>
          <w:spacing w:val="4"/>
          <w:szCs w:val="21"/>
          <w:shd w:val="clear" w:color="auto" w:fill="FFFFFF"/>
        </w:rPr>
        <w:t>，</w:t>
      </w:r>
      <w:r w:rsidRPr="009E28D7">
        <w:t>开启一场独一无二的欧洲研学之旅，14天横跨翡翠岛</w:t>
      </w:r>
      <w:r w:rsidR="009D389B">
        <w:rPr>
          <w:rFonts w:hint="eastAsia"/>
        </w:rPr>
        <w:t>三地</w:t>
      </w:r>
      <w:r w:rsidRPr="009E28D7">
        <w:rPr>
          <w:rFonts w:hint="eastAsia"/>
        </w:rPr>
        <w:t>，</w:t>
      </w:r>
      <w:r w:rsidR="009D389B">
        <w:rPr>
          <w:rFonts w:ascii="Helvetica Neue" w:hAnsi="Helvetica Neue"/>
          <w:color w:val="060607"/>
          <w:spacing w:val="4"/>
          <w:szCs w:val="21"/>
          <w:shd w:val="clear" w:color="auto" w:fill="FFFFFF"/>
        </w:rPr>
        <w:t>深入学习前沿知识，感受爱尔兰独特的文化魅力</w:t>
      </w:r>
      <w:r w:rsidR="009D389B">
        <w:rPr>
          <w:rFonts w:hint="eastAsia"/>
        </w:rPr>
        <w:t>。</w:t>
      </w:r>
      <w:r w:rsidR="009D389B">
        <w:rPr>
          <w:rFonts w:ascii="Helvetica Neue" w:hAnsi="Helvetica Neue"/>
          <w:color w:val="060607"/>
          <w:spacing w:val="4"/>
          <w:szCs w:val="21"/>
          <w:shd w:val="clear" w:color="auto" w:fill="FFFFFF"/>
        </w:rPr>
        <w:t>与来自</w:t>
      </w:r>
      <w:r w:rsidR="009D389B">
        <w:rPr>
          <w:rFonts w:ascii="Helvetica Neue" w:hAnsi="Helvetica Neue" w:hint="eastAsia"/>
          <w:color w:val="060607"/>
          <w:spacing w:val="4"/>
          <w:szCs w:val="21"/>
          <w:shd w:val="clear" w:color="auto" w:fill="FFFFFF"/>
        </w:rPr>
        <w:t>全国范围</w:t>
      </w:r>
      <w:r w:rsidR="009D389B">
        <w:rPr>
          <w:rFonts w:ascii="Helvetica Neue" w:hAnsi="Helvetica Neue"/>
          <w:color w:val="060607"/>
          <w:spacing w:val="4"/>
          <w:szCs w:val="21"/>
          <w:shd w:val="clear" w:color="auto" w:fill="FFFFFF"/>
        </w:rPr>
        <w:t>的优秀学子共同成长，为你的学术发展增添浓墨重彩的一笔。</w:t>
      </w:r>
    </w:p>
    <w:p w14:paraId="7304083B" w14:textId="77777777" w:rsidR="00CD2A26" w:rsidRPr="007D47F5" w:rsidRDefault="00CD2A26" w:rsidP="007D47F5"/>
    <w:p w14:paraId="5333D833" w14:textId="77777777" w:rsidR="002C1DC7" w:rsidRPr="002C1DC7" w:rsidRDefault="00CD2A26" w:rsidP="007D47F5">
      <w:pPr>
        <w:rPr>
          <w:b/>
          <w:bCs/>
        </w:rPr>
      </w:pPr>
      <w:r w:rsidRPr="002C1DC7">
        <w:rPr>
          <w:b/>
          <w:bCs/>
        </w:rPr>
        <w:t>爱尔兰国立科克大学（University College Cork，简称UCC）</w:t>
      </w:r>
    </w:p>
    <w:p w14:paraId="2F6FBD1E" w14:textId="40FD5F0A" w:rsidR="00CD2A26" w:rsidRPr="007D47F5" w:rsidRDefault="00CD2A26" w:rsidP="007D47F5">
      <w:r w:rsidRPr="007D47F5">
        <w:t>坐落于爱尔兰南部美丽的海港、爱尔兰第二大城市——科克市。作为三所女王学院之一，建校于1845年，是爱尔兰最古老的大学之一，徜徉于绿荫校园中，19世纪的哥特式建筑与现代化高科技楼宇交相辉映，令无数学子流连忘返。</w:t>
      </w:r>
    </w:p>
    <w:p w14:paraId="3FA8B0ED" w14:textId="77777777" w:rsidR="00CD2A26" w:rsidRPr="007D47F5" w:rsidRDefault="00CD2A26" w:rsidP="007D47F5">
      <w:r w:rsidRPr="007D47F5">
        <w:t>科克大学是全球排名前1.1%，是爱尔兰第一所五星大学，在过去的12年中5次获得爱尔兰年度大学称号，位列全国第一，在2022年的全球高校影响力排名中跻身前4.5%，在国际学生支持、职业规划和实习服务等方面也处于全球领先水平。</w:t>
      </w:r>
    </w:p>
    <w:p w14:paraId="2775053D" w14:textId="77777777" w:rsidR="007F06C2" w:rsidRPr="007D47F5" w:rsidRDefault="007F06C2" w:rsidP="007D47F5"/>
    <w:p w14:paraId="03CE450D" w14:textId="34F41AE6" w:rsidR="00CD2A26" w:rsidRPr="002C1DC7" w:rsidRDefault="00CD2A26" w:rsidP="007D47F5">
      <w:pPr>
        <w:rPr>
          <w:b/>
          <w:bCs/>
        </w:rPr>
      </w:pPr>
      <w:r w:rsidRPr="002C1DC7">
        <w:rPr>
          <w:rFonts w:hint="eastAsia"/>
          <w:b/>
          <w:bCs/>
        </w:rPr>
        <w:t>科克大学商学院</w:t>
      </w:r>
    </w:p>
    <w:p w14:paraId="5CB673C9" w14:textId="5550C72C" w:rsidR="00CD2A26" w:rsidRPr="007D47F5" w:rsidRDefault="00CD2A26" w:rsidP="007D47F5">
      <w:r w:rsidRPr="007D47F5">
        <w:rPr>
          <w:rFonts w:hint="eastAsia"/>
        </w:rPr>
        <w:t>全称为爱尔兰国立科克大学商学院（Cork University Business School，简称CUBS），是隶属于爱尔兰国立科克大学的一个重要组成部分，也是爱尔兰最大的两所商学院之一。</w:t>
      </w:r>
    </w:p>
    <w:p w14:paraId="268A638B" w14:textId="08DF5B12" w:rsidR="00CD2A26" w:rsidRPr="002C1DC7" w:rsidRDefault="00CD2A26" w:rsidP="007D47F5">
      <w:r w:rsidRPr="007D47F5">
        <w:rPr>
          <w:rFonts w:hint="eastAsia"/>
        </w:rPr>
        <w:t>学院以研究实践教学为导向，教学团队由教育界的顶级教学人员及兼具商业领域经验的专家组成，为学生提供最新的行业洞察、知识和实用的工具，激励他们追求卓越，发展为具备世界格局领导力的人才。</w:t>
      </w:r>
    </w:p>
    <w:p w14:paraId="5CD21DCE" w14:textId="6FBC9BC1" w:rsidR="00CD2A26" w:rsidRPr="007D47F5" w:rsidRDefault="00CD2A26" w:rsidP="007D47F5">
      <w:r w:rsidRPr="007D47F5">
        <w:rPr>
          <w:rFonts w:hint="eastAsia"/>
        </w:rPr>
        <w:t>科克大学</w:t>
      </w:r>
      <w:r w:rsidRPr="007D47F5">
        <w:t>商学院是全球顶尖商学院认证体系</w:t>
      </w:r>
      <w:r w:rsidR="002C1DC7">
        <w:rPr>
          <w:rFonts w:hint="eastAsia"/>
        </w:rPr>
        <w:t>-</w:t>
      </w:r>
      <w:r w:rsidRPr="007D47F5">
        <w:t>国际商学院协会(AACSB)和国际工商管理硕士（</w:t>
      </w:r>
      <w:r w:rsidR="00FF0AA6">
        <w:rPr>
          <w:rFonts w:hint="eastAsia"/>
        </w:rPr>
        <w:t>A</w:t>
      </w:r>
      <w:r w:rsidRPr="007D47F5">
        <w:t>MBA）认证的双皇冠商学院。</w:t>
      </w:r>
      <w:r w:rsidRPr="007D47F5">
        <w:rPr>
          <w:rFonts w:hint="eastAsia"/>
        </w:rPr>
        <w:t>这证明了其在商学教育领域的卓越质量和国际认可度。</w:t>
      </w:r>
    </w:p>
    <w:p w14:paraId="14CFBD5D" w14:textId="77777777" w:rsidR="00CD2A26" w:rsidRPr="007D47F5" w:rsidRDefault="00CD2A26" w:rsidP="007D47F5"/>
    <w:p w14:paraId="22B61F75" w14:textId="15300874" w:rsidR="00142127" w:rsidRPr="002C1DC7" w:rsidRDefault="00CD2A26" w:rsidP="007D47F5">
      <w:pPr>
        <w:rPr>
          <w:b/>
          <w:bCs/>
        </w:rPr>
      </w:pPr>
      <w:r w:rsidRPr="002C1DC7">
        <w:rPr>
          <w:rFonts w:hint="eastAsia"/>
          <w:b/>
          <w:bCs/>
        </w:rPr>
        <w:t>02项目</w:t>
      </w:r>
      <w:r w:rsidR="00142127" w:rsidRPr="002C1DC7">
        <w:rPr>
          <w:rFonts w:hint="eastAsia"/>
          <w:b/>
          <w:bCs/>
        </w:rPr>
        <w:t>设计</w:t>
      </w:r>
    </w:p>
    <w:p w14:paraId="210B57B7" w14:textId="174DB10D" w:rsidR="007710F2" w:rsidRPr="007710F2" w:rsidRDefault="00142127" w:rsidP="007710F2">
      <w:pPr>
        <w:rPr>
          <w:b/>
          <w:bCs/>
        </w:rPr>
      </w:pPr>
      <w:r w:rsidRPr="007710F2">
        <w:rPr>
          <w:rFonts w:hint="eastAsia"/>
          <w:b/>
          <w:bCs/>
        </w:rPr>
        <w:t>专业课程</w:t>
      </w:r>
    </w:p>
    <w:p w14:paraId="71C3940B" w14:textId="3F30F7F1" w:rsidR="00142127" w:rsidRPr="007710F2" w:rsidRDefault="00142127" w:rsidP="007710F2">
      <w:pPr>
        <w:pStyle w:val="a9"/>
        <w:numPr>
          <w:ilvl w:val="3"/>
          <w:numId w:val="23"/>
        </w:numPr>
      </w:pPr>
      <w:r w:rsidRPr="007710F2">
        <w:rPr>
          <w:rFonts w:hint="eastAsia"/>
        </w:rPr>
        <w:t>通过</w:t>
      </w:r>
      <w:r w:rsidR="007710F2" w:rsidRPr="007D47F5">
        <w:t>商业领域的可持续发展与人工智能</w:t>
      </w:r>
      <w:r w:rsidRPr="007710F2">
        <w:rPr>
          <w:rFonts w:hint="eastAsia"/>
        </w:rPr>
        <w:t>主题</w:t>
      </w:r>
      <w:r w:rsidR="007710F2">
        <w:rPr>
          <w:rFonts w:hint="eastAsia"/>
        </w:rPr>
        <w:t>教授</w:t>
      </w:r>
      <w:r w:rsidRPr="007710F2">
        <w:rPr>
          <w:rFonts w:hint="eastAsia"/>
        </w:rPr>
        <w:t>学术讲座，了解欧洲大学学术研究路</w:t>
      </w:r>
      <w:r w:rsidRPr="007710F2">
        <w:rPr>
          <w:rFonts w:hint="eastAsia"/>
        </w:rPr>
        <w:lastRenderedPageBreak/>
        <w:t>径和方式，引发思考和讨论。</w:t>
      </w:r>
    </w:p>
    <w:p w14:paraId="771353A4" w14:textId="5D455499" w:rsidR="00142127" w:rsidRPr="007710F2" w:rsidRDefault="00142127" w:rsidP="007710F2">
      <w:pPr>
        <w:pStyle w:val="a9"/>
        <w:numPr>
          <w:ilvl w:val="0"/>
          <w:numId w:val="23"/>
        </w:numPr>
      </w:pPr>
      <w:r w:rsidRPr="007710F2">
        <w:rPr>
          <w:rFonts w:hint="eastAsia"/>
        </w:rPr>
        <w:t>可持续发展主题会，通过游戏和案例学习的方式，了解联合国可持续发展目标与</w:t>
      </w:r>
      <w:r w:rsidR="007710F2">
        <w:rPr>
          <w:rFonts w:hint="eastAsia"/>
        </w:rPr>
        <w:t>生活、经济</w:t>
      </w:r>
      <w:r w:rsidRPr="007710F2">
        <w:rPr>
          <w:rFonts w:hint="eastAsia"/>
        </w:rPr>
        <w:t>与社会间的息息相关。</w:t>
      </w:r>
    </w:p>
    <w:p w14:paraId="3B7CBF47" w14:textId="088F3C3C" w:rsidR="00142127" w:rsidRPr="007710F2" w:rsidRDefault="00142127" w:rsidP="007710F2">
      <w:pPr>
        <w:pStyle w:val="a9"/>
        <w:numPr>
          <w:ilvl w:val="0"/>
          <w:numId w:val="23"/>
        </w:numPr>
      </w:pPr>
      <w:r w:rsidRPr="007710F2">
        <w:rPr>
          <w:rFonts w:hint="eastAsia"/>
        </w:rPr>
        <w:t>通过户外探究式教学方式, 与经济学专家一起实地考察爱尔兰当地经济可持续发展现状与经济发展的关系。</w:t>
      </w:r>
    </w:p>
    <w:p w14:paraId="2579A975" w14:textId="77777777" w:rsidR="00142127" w:rsidRPr="007D47F5" w:rsidRDefault="00142127" w:rsidP="007D47F5"/>
    <w:p w14:paraId="48CCFCC0" w14:textId="60B9B622" w:rsidR="00142127" w:rsidRPr="002C1DC7" w:rsidRDefault="00142127" w:rsidP="007D47F5">
      <w:pPr>
        <w:rPr>
          <w:b/>
          <w:bCs/>
        </w:rPr>
      </w:pPr>
      <w:r w:rsidRPr="002C1DC7">
        <w:rPr>
          <w:rFonts w:hint="eastAsia"/>
          <w:b/>
          <w:bCs/>
        </w:rPr>
        <w:t>实践工作坊</w:t>
      </w:r>
    </w:p>
    <w:p w14:paraId="47F4775A" w14:textId="616A01C1" w:rsidR="00142127" w:rsidRPr="007D47F5" w:rsidRDefault="00142127" w:rsidP="007710F2">
      <w:pPr>
        <w:pStyle w:val="a9"/>
        <w:numPr>
          <w:ilvl w:val="3"/>
          <w:numId w:val="23"/>
        </w:numPr>
      </w:pPr>
      <w:r w:rsidRPr="007D47F5">
        <w:rPr>
          <w:rFonts w:hint="eastAsia"/>
        </w:rPr>
        <w:t>实地考察全球</w:t>
      </w:r>
      <w:r w:rsidR="007710F2">
        <w:rPr>
          <w:rFonts w:hint="eastAsia"/>
        </w:rPr>
        <w:t>T</w:t>
      </w:r>
      <w:r w:rsidR="007710F2">
        <w:t>OP1</w:t>
      </w:r>
      <w:r w:rsidRPr="007D47F5">
        <w:rPr>
          <w:rFonts w:hint="eastAsia"/>
        </w:rPr>
        <w:t>的“绿色环保”校园，参观校园建筑群，感受欧洲名校可持续发展理念及应用。</w:t>
      </w:r>
    </w:p>
    <w:p w14:paraId="089385ED" w14:textId="77777777" w:rsidR="00142127" w:rsidRDefault="00142127" w:rsidP="007710F2">
      <w:pPr>
        <w:pStyle w:val="a9"/>
        <w:numPr>
          <w:ilvl w:val="3"/>
          <w:numId w:val="23"/>
        </w:numPr>
      </w:pPr>
      <w:r w:rsidRPr="007D47F5">
        <w:rPr>
          <w:rFonts w:hint="eastAsia"/>
        </w:rPr>
        <w:t>通过小组演讲比赛自主学习工作坊，取长补短，拓宽视野，完成自己的项目成果撰写。</w:t>
      </w:r>
    </w:p>
    <w:p w14:paraId="016A9FB1" w14:textId="6E3B31A2" w:rsidR="007710F2" w:rsidRPr="007D47F5" w:rsidRDefault="007710F2" w:rsidP="007710F2">
      <w:pPr>
        <w:pStyle w:val="a9"/>
        <w:numPr>
          <w:ilvl w:val="3"/>
          <w:numId w:val="23"/>
        </w:numPr>
      </w:pPr>
      <w:r>
        <w:rPr>
          <w:rFonts w:hint="eastAsia"/>
        </w:rPr>
        <w:t>就同一话题进行小组演讲比赛，优胜组将获得推荐信。</w:t>
      </w:r>
    </w:p>
    <w:p w14:paraId="67BD2B37" w14:textId="77777777" w:rsidR="00142127" w:rsidRPr="007D47F5" w:rsidRDefault="00142127" w:rsidP="007D47F5"/>
    <w:p w14:paraId="4936F1E7" w14:textId="7265B4C5" w:rsidR="00142127" w:rsidRPr="002C1DC7" w:rsidRDefault="00142127" w:rsidP="007D47F5">
      <w:pPr>
        <w:rPr>
          <w:b/>
          <w:bCs/>
        </w:rPr>
      </w:pPr>
      <w:r w:rsidRPr="002C1DC7">
        <w:rPr>
          <w:rFonts w:hint="eastAsia"/>
          <w:b/>
          <w:bCs/>
        </w:rPr>
        <w:t>国际交流</w:t>
      </w:r>
    </w:p>
    <w:p w14:paraId="74369D96" w14:textId="77777777" w:rsidR="00142127" w:rsidRPr="007D47F5" w:rsidRDefault="00142127" w:rsidP="007710F2">
      <w:pPr>
        <w:pStyle w:val="a9"/>
        <w:numPr>
          <w:ilvl w:val="3"/>
          <w:numId w:val="23"/>
        </w:numPr>
      </w:pPr>
      <w:r w:rsidRPr="007D47F5">
        <w:rPr>
          <w:rFonts w:hint="eastAsia"/>
        </w:rPr>
        <w:t>与全球各国家的国际学生们一起感受欧洲大学社团和俱乐部的氛围，提升跨文化沟通自信。</w:t>
      </w:r>
    </w:p>
    <w:p w14:paraId="6E487921" w14:textId="77777777" w:rsidR="00142127" w:rsidRPr="007D47F5" w:rsidRDefault="00142127" w:rsidP="007710F2">
      <w:pPr>
        <w:pStyle w:val="a9"/>
        <w:numPr>
          <w:ilvl w:val="3"/>
          <w:numId w:val="23"/>
        </w:numPr>
      </w:pPr>
      <w:r w:rsidRPr="007D47F5">
        <w:rPr>
          <w:rFonts w:hint="eastAsia"/>
        </w:rPr>
        <w:t>与科克大学四大学部招生官面对面，了解大学优势学科建设和科研成果。</w:t>
      </w:r>
    </w:p>
    <w:p w14:paraId="6D5BC7B8" w14:textId="77777777" w:rsidR="00142127" w:rsidRPr="007D47F5" w:rsidRDefault="00142127" w:rsidP="007710F2">
      <w:pPr>
        <w:pStyle w:val="a9"/>
        <w:numPr>
          <w:ilvl w:val="3"/>
          <w:numId w:val="23"/>
        </w:numPr>
      </w:pPr>
      <w:r w:rsidRPr="007D47F5">
        <w:rPr>
          <w:rFonts w:hint="eastAsia"/>
        </w:rPr>
        <w:t>与学长学姐面对面，了解海外留学生活，规划未来发展方向。</w:t>
      </w:r>
    </w:p>
    <w:p w14:paraId="1FE36F7A" w14:textId="77777777" w:rsidR="00142127" w:rsidRPr="007D47F5" w:rsidRDefault="00142127" w:rsidP="007D47F5"/>
    <w:p w14:paraId="6B2BF72B" w14:textId="4D4BDFF5" w:rsidR="00142127" w:rsidRPr="002C1DC7" w:rsidRDefault="00EC2530" w:rsidP="007D47F5">
      <w:pPr>
        <w:rPr>
          <w:b/>
          <w:bCs/>
        </w:rPr>
      </w:pPr>
      <w:r w:rsidRPr="002C1DC7">
        <w:rPr>
          <w:rFonts w:hint="eastAsia"/>
          <w:b/>
          <w:bCs/>
        </w:rPr>
        <w:t>城市考察</w:t>
      </w:r>
    </w:p>
    <w:p w14:paraId="10533776" w14:textId="64D20253" w:rsidR="00EC2530" w:rsidRPr="007D47F5" w:rsidRDefault="00EC2530" w:rsidP="007710F2">
      <w:pPr>
        <w:pStyle w:val="a9"/>
        <w:numPr>
          <w:ilvl w:val="0"/>
          <w:numId w:val="24"/>
        </w:numPr>
      </w:pPr>
      <w:r w:rsidRPr="007D47F5">
        <w:rPr>
          <w:rFonts w:hint="eastAsia"/>
        </w:rPr>
        <w:t>探索</w:t>
      </w:r>
      <w:r w:rsidR="000D3187">
        <w:rPr>
          <w:rFonts w:hint="eastAsia"/>
        </w:rPr>
        <w:t>2025《国家地理》</w:t>
      </w:r>
      <w:r w:rsidRPr="007D47F5">
        <w:rPr>
          <w:rFonts w:hint="eastAsia"/>
        </w:rPr>
        <w:t>世界</w:t>
      </w:r>
      <w:r w:rsidR="000D3187">
        <w:rPr>
          <w:rFonts w:hint="eastAsia"/>
        </w:rPr>
        <w:t>最佳旅游目的地</w:t>
      </w:r>
      <w:r w:rsidRPr="007D47F5">
        <w:rPr>
          <w:rFonts w:hint="eastAsia"/>
        </w:rPr>
        <w:t>之一的科克市。</w:t>
      </w:r>
    </w:p>
    <w:p w14:paraId="63835746" w14:textId="479CC8D9" w:rsidR="00EC2530" w:rsidRPr="007D47F5" w:rsidRDefault="00493E85" w:rsidP="007710F2">
      <w:pPr>
        <w:pStyle w:val="a9"/>
        <w:numPr>
          <w:ilvl w:val="0"/>
          <w:numId w:val="24"/>
        </w:numPr>
      </w:pPr>
      <w:r>
        <w:rPr>
          <w:rFonts w:ascii="Helvetica Neue" w:hAnsi="Helvetica Neue" w:hint="eastAsia"/>
          <w:color w:val="060607"/>
          <w:spacing w:val="4"/>
          <w:szCs w:val="21"/>
          <w:shd w:val="clear" w:color="auto" w:fill="FFFFFF"/>
        </w:rPr>
        <w:t>感受</w:t>
      </w:r>
      <w:r>
        <w:rPr>
          <w:rFonts w:ascii="Helvetica Neue" w:hAnsi="Helvetica Neue"/>
          <w:color w:val="060607"/>
          <w:spacing w:val="4"/>
          <w:szCs w:val="21"/>
          <w:shd w:val="clear" w:color="auto" w:fill="FFFFFF"/>
        </w:rPr>
        <w:t>2024</w:t>
      </w:r>
      <w:r>
        <w:rPr>
          <w:rFonts w:ascii="Helvetica Neue" w:hAnsi="Helvetica Neue"/>
          <w:color w:val="060607"/>
          <w:spacing w:val="4"/>
          <w:szCs w:val="21"/>
          <w:shd w:val="clear" w:color="auto" w:fill="FFFFFF"/>
        </w:rPr>
        <w:t>年</w:t>
      </w:r>
      <w:r>
        <w:rPr>
          <w:rFonts w:ascii="Helvetica Neue" w:hAnsi="Helvetica Neue" w:hint="eastAsia"/>
          <w:color w:val="060607"/>
          <w:spacing w:val="4"/>
          <w:szCs w:val="21"/>
          <w:shd w:val="clear" w:color="auto" w:fill="FFFFFF"/>
        </w:rPr>
        <w:t>“</w:t>
      </w:r>
      <w:r>
        <w:rPr>
          <w:rFonts w:ascii="Helvetica Neue" w:hAnsi="Helvetica Neue"/>
          <w:color w:val="060607"/>
          <w:spacing w:val="4"/>
          <w:szCs w:val="21"/>
          <w:shd w:val="clear" w:color="auto" w:fill="FFFFFF"/>
        </w:rPr>
        <w:t>欧洲智慧旅游之都</w:t>
      </w:r>
      <w:r>
        <w:rPr>
          <w:rFonts w:ascii="Helvetica Neue" w:hAnsi="Helvetica Neue" w:hint="eastAsia"/>
          <w:color w:val="060607"/>
          <w:spacing w:val="4"/>
          <w:szCs w:val="21"/>
          <w:shd w:val="clear" w:color="auto" w:fill="FFFFFF"/>
        </w:rPr>
        <w:t>”的</w:t>
      </w:r>
      <w:r w:rsidR="00EC2530" w:rsidRPr="007D47F5">
        <w:rPr>
          <w:rFonts w:hint="eastAsia"/>
        </w:rPr>
        <w:t>都柏林市</w:t>
      </w:r>
      <w:r w:rsidR="000D3187">
        <w:rPr>
          <w:rFonts w:hint="eastAsia"/>
        </w:rPr>
        <w:t>，</w:t>
      </w:r>
    </w:p>
    <w:p w14:paraId="382C737F" w14:textId="0F45CFBE" w:rsidR="000D3187" w:rsidRDefault="00B9480B" w:rsidP="007710F2">
      <w:pPr>
        <w:pStyle w:val="a9"/>
        <w:numPr>
          <w:ilvl w:val="0"/>
          <w:numId w:val="24"/>
        </w:numPr>
      </w:pPr>
      <w:r>
        <w:rPr>
          <w:rFonts w:hint="eastAsia"/>
        </w:rPr>
        <w:t>打卡</w:t>
      </w:r>
      <w:r w:rsidR="000D3187">
        <w:rPr>
          <w:rFonts w:hint="eastAsia"/>
        </w:rPr>
        <w:t>高威市，亲近</w:t>
      </w:r>
      <w:r w:rsidR="00EC2530" w:rsidRPr="007D47F5">
        <w:rPr>
          <w:rFonts w:hint="eastAsia"/>
        </w:rPr>
        <w:t>世界自然景观瑰丽宝藏</w:t>
      </w:r>
      <w:r w:rsidR="000D3187">
        <w:rPr>
          <w:rFonts w:hint="eastAsia"/>
        </w:rPr>
        <w:t>莫赫悬崖，解码生物多样性</w:t>
      </w:r>
      <w:r w:rsidR="00EC2530" w:rsidRPr="007D47F5">
        <w:rPr>
          <w:rFonts w:hint="eastAsia"/>
        </w:rPr>
        <w:t>。</w:t>
      </w:r>
    </w:p>
    <w:p w14:paraId="40B7F51E" w14:textId="557D04C2" w:rsidR="00EC2530" w:rsidRPr="007D47F5" w:rsidRDefault="00EC2530" w:rsidP="007710F2">
      <w:pPr>
        <w:pStyle w:val="a9"/>
        <w:numPr>
          <w:ilvl w:val="0"/>
          <w:numId w:val="24"/>
        </w:numPr>
      </w:pPr>
      <w:r w:rsidRPr="007D47F5">
        <w:rPr>
          <w:rFonts w:hint="eastAsia"/>
        </w:rPr>
        <w:t>品味爱尔兰特色餐食和酒吧文化。</w:t>
      </w:r>
    </w:p>
    <w:p w14:paraId="235A8C18" w14:textId="77777777" w:rsidR="00142127" w:rsidRPr="007D47F5" w:rsidRDefault="00142127" w:rsidP="007D47F5"/>
    <w:p w14:paraId="049E87C6" w14:textId="77777777" w:rsidR="00D23570" w:rsidRPr="007D47F5" w:rsidRDefault="00D23570" w:rsidP="007D47F5"/>
    <w:p w14:paraId="52FA10DB" w14:textId="75AF7DB6" w:rsidR="00142127" w:rsidRPr="000D3187" w:rsidRDefault="00EC2530" w:rsidP="007D47F5">
      <w:pPr>
        <w:rPr>
          <w:b/>
          <w:bCs/>
        </w:rPr>
      </w:pPr>
      <w:r w:rsidRPr="000D3187">
        <w:rPr>
          <w:rFonts w:hint="eastAsia"/>
          <w:b/>
          <w:bCs/>
        </w:rPr>
        <w:t>03 项目内容</w:t>
      </w:r>
    </w:p>
    <w:p w14:paraId="53FCB744" w14:textId="77777777" w:rsidR="00142127" w:rsidRPr="007D47F5" w:rsidRDefault="00142127" w:rsidP="007D47F5"/>
    <w:p w14:paraId="2FB0BC5A" w14:textId="3C4B23F7" w:rsidR="00F915EE" w:rsidRPr="005B1983" w:rsidRDefault="00EC2530" w:rsidP="007D47F5">
      <w:r w:rsidRPr="005B1983">
        <w:rPr>
          <w:rFonts w:hint="eastAsia"/>
        </w:rPr>
        <w:t>时间：</w:t>
      </w:r>
      <w:r w:rsidR="005B1983" w:rsidRPr="005B1983">
        <w:rPr>
          <w:rFonts w:hint="eastAsia"/>
        </w:rPr>
        <w:t>2025年</w:t>
      </w:r>
      <w:r w:rsidR="00F915EE" w:rsidRPr="005B1983">
        <w:rPr>
          <w:rFonts w:hint="eastAsia"/>
        </w:rPr>
        <w:t xml:space="preserve">8月10日-8月23日 </w:t>
      </w:r>
    </w:p>
    <w:p w14:paraId="687976E4" w14:textId="277BF97E" w:rsidR="001F69D2" w:rsidRPr="005B1983" w:rsidRDefault="001F69D2" w:rsidP="007D47F5">
      <w:r w:rsidRPr="005B1983">
        <w:rPr>
          <w:rFonts w:hint="eastAsia"/>
        </w:rPr>
        <w:t>费用：</w:t>
      </w:r>
      <w:r w:rsidR="00F915EE" w:rsidRPr="005B1983">
        <w:rPr>
          <w:rFonts w:hint="eastAsia"/>
        </w:rPr>
        <w:t>19800</w:t>
      </w:r>
      <w:r w:rsidRPr="005B1983">
        <w:rPr>
          <w:rFonts w:hint="eastAsia"/>
        </w:rPr>
        <w:t>元/人</w:t>
      </w:r>
      <w:r w:rsidR="00F603AA" w:rsidRPr="005B1983">
        <w:rPr>
          <w:rFonts w:hint="eastAsia"/>
        </w:rPr>
        <w:t>（4月30日前报名，享受</w:t>
      </w:r>
      <w:r w:rsidR="005B1983" w:rsidRPr="005B1983">
        <w:rPr>
          <w:rFonts w:hint="eastAsia"/>
        </w:rPr>
        <w:t>1800元</w:t>
      </w:r>
      <w:r w:rsidR="00F603AA" w:rsidRPr="005B1983">
        <w:rPr>
          <w:rFonts w:hint="eastAsia"/>
        </w:rPr>
        <w:t>优惠）</w:t>
      </w:r>
    </w:p>
    <w:p w14:paraId="652A998A" w14:textId="77777777" w:rsidR="00F603AA" w:rsidRPr="005B1983" w:rsidRDefault="00F603AA" w:rsidP="007D47F5"/>
    <w:p w14:paraId="16D2ECEF" w14:textId="77777777" w:rsidR="001F69D2" w:rsidRPr="005B1983" w:rsidRDefault="001F69D2" w:rsidP="007D47F5">
      <w:r w:rsidRPr="005B1983">
        <w:rPr>
          <w:rFonts w:hint="eastAsia"/>
        </w:rPr>
        <w:t>费用包含：</w:t>
      </w:r>
    </w:p>
    <w:p w14:paraId="34D85A14" w14:textId="44151B0E" w:rsidR="001F69D2" w:rsidRPr="005B1983" w:rsidRDefault="001F69D2" w:rsidP="007D47F5">
      <w:r w:rsidRPr="005B1983">
        <w:rPr>
          <w:rFonts w:hint="eastAsia"/>
        </w:rPr>
        <w:t>邀请函费，爱尔兰</w:t>
      </w:r>
      <w:r w:rsidR="00F603AA" w:rsidRPr="005B1983">
        <w:rPr>
          <w:rFonts w:hint="eastAsia"/>
        </w:rPr>
        <w:t>期间</w:t>
      </w:r>
      <w:r w:rsidRPr="005B1983">
        <w:rPr>
          <w:rFonts w:hint="eastAsia"/>
        </w:rPr>
        <w:t>住宿费，专业课程模块费，</w:t>
      </w:r>
      <w:r w:rsidR="00D165FE" w:rsidRPr="005B1983">
        <w:rPr>
          <w:rFonts w:hint="eastAsia"/>
        </w:rPr>
        <w:t>4次包车接送费，国际学生社团活动</w:t>
      </w:r>
      <w:r w:rsidRPr="005B1983">
        <w:rPr>
          <w:rFonts w:hint="eastAsia"/>
        </w:rPr>
        <w:t>费，</w:t>
      </w:r>
      <w:r w:rsidR="00D165FE" w:rsidRPr="005B1983">
        <w:rPr>
          <w:rFonts w:hint="eastAsia"/>
        </w:rPr>
        <w:t>莫赫悬崖门票</w:t>
      </w:r>
      <w:r w:rsidRPr="005B1983">
        <w:rPr>
          <w:rFonts w:hint="eastAsia"/>
        </w:rPr>
        <w:t>，开营和结业仪式费，当地陪同人员费用，结业证书费，税费</w:t>
      </w:r>
    </w:p>
    <w:p w14:paraId="6B046F27" w14:textId="77777777" w:rsidR="001F69D2" w:rsidRPr="005B1983" w:rsidRDefault="001F69D2" w:rsidP="007D47F5">
      <w:r w:rsidRPr="005B1983">
        <w:rPr>
          <w:rFonts w:hint="eastAsia"/>
        </w:rPr>
        <w:t>费用不含：</w:t>
      </w:r>
    </w:p>
    <w:p w14:paraId="24292CB9" w14:textId="28EF2263" w:rsidR="001F69D2" w:rsidRPr="005B1983" w:rsidRDefault="00F603AA" w:rsidP="007D47F5">
      <w:r w:rsidRPr="005B1983">
        <w:rPr>
          <w:rFonts w:hint="eastAsia"/>
        </w:rPr>
        <w:t>往返</w:t>
      </w:r>
      <w:r w:rsidR="001F69D2" w:rsidRPr="005B1983">
        <w:rPr>
          <w:rFonts w:hint="eastAsia"/>
        </w:rPr>
        <w:t>国际机票、爱尔兰签证</w:t>
      </w:r>
      <w:r w:rsidRPr="005B1983">
        <w:rPr>
          <w:rFonts w:hint="eastAsia"/>
        </w:rPr>
        <w:t>费</w:t>
      </w:r>
      <w:r w:rsidR="001F69D2" w:rsidRPr="005B1983">
        <w:rPr>
          <w:rFonts w:hint="eastAsia"/>
        </w:rPr>
        <w:t>、保险</w:t>
      </w:r>
      <w:r w:rsidRPr="005B1983">
        <w:rPr>
          <w:rFonts w:hint="eastAsia"/>
        </w:rPr>
        <w:t>费</w:t>
      </w:r>
      <w:r w:rsidR="001F69D2" w:rsidRPr="005B1983">
        <w:rPr>
          <w:rFonts w:hint="eastAsia"/>
        </w:rPr>
        <w:t>、餐费(除</w:t>
      </w:r>
      <w:r w:rsidRPr="005B1983">
        <w:rPr>
          <w:rFonts w:hint="eastAsia"/>
        </w:rPr>
        <w:t>1</w:t>
      </w:r>
      <w:r w:rsidR="001F69D2" w:rsidRPr="005B1983">
        <w:rPr>
          <w:rFonts w:hint="eastAsia"/>
        </w:rPr>
        <w:t>晚</w:t>
      </w:r>
      <w:r w:rsidRPr="005B1983">
        <w:rPr>
          <w:rFonts w:hint="eastAsia"/>
        </w:rPr>
        <w:t>欢迎晚宴</w:t>
      </w:r>
      <w:r w:rsidR="001F69D2" w:rsidRPr="005B1983">
        <w:rPr>
          <w:rFonts w:hint="eastAsia"/>
        </w:rPr>
        <w:t>和1晚酒吧体验外)、市内交通费、和其余自费购物和自定行程所产生的相关费用。</w:t>
      </w:r>
    </w:p>
    <w:p w14:paraId="5AA56AEE" w14:textId="77777777" w:rsidR="001F69D2" w:rsidRPr="005B1983" w:rsidRDefault="001F69D2" w:rsidP="007D47F5">
      <w:r w:rsidRPr="005B1983">
        <w:rPr>
          <w:rFonts w:hint="eastAsia"/>
        </w:rPr>
        <w:t>相关供参考如下：</w:t>
      </w:r>
    </w:p>
    <w:p w14:paraId="17040F5E" w14:textId="69541E84" w:rsidR="001F69D2" w:rsidRPr="005B1983" w:rsidRDefault="001F69D2" w:rsidP="007D47F5">
      <w:r w:rsidRPr="005B1983">
        <w:rPr>
          <w:rFonts w:hint="eastAsia"/>
        </w:rPr>
        <w:t>1.往返机票：8000元/人</w:t>
      </w:r>
    </w:p>
    <w:p w14:paraId="11CE5A00" w14:textId="77777777" w:rsidR="001F69D2" w:rsidRPr="005B1983" w:rsidRDefault="001F69D2" w:rsidP="007D47F5">
      <w:r w:rsidRPr="005B1983">
        <w:rPr>
          <w:rFonts w:hint="eastAsia"/>
        </w:rPr>
        <w:t>2.爱尔兰签证：900元/人、保险：150元/人</w:t>
      </w:r>
    </w:p>
    <w:p w14:paraId="345F651A" w14:textId="77777777" w:rsidR="001F69D2" w:rsidRPr="007D47F5" w:rsidRDefault="001F69D2" w:rsidP="007D47F5">
      <w:r w:rsidRPr="005B1983">
        <w:rPr>
          <w:rFonts w:hint="eastAsia"/>
        </w:rPr>
        <w:t>3.餐费参考：20-30欧元/天/人</w:t>
      </w:r>
    </w:p>
    <w:p w14:paraId="0C305AC7" w14:textId="77777777" w:rsidR="00F1093D" w:rsidRPr="007D47F5" w:rsidRDefault="00F1093D" w:rsidP="007D47F5"/>
    <w:p w14:paraId="5161947D" w14:textId="03382AC9" w:rsidR="00142127" w:rsidRDefault="00EC2530" w:rsidP="007D47F5">
      <w:pPr>
        <w:rPr>
          <w:b/>
          <w:bCs/>
        </w:rPr>
      </w:pPr>
      <w:r w:rsidRPr="000A58ED">
        <w:rPr>
          <w:rFonts w:hint="eastAsia"/>
          <w:b/>
          <w:bCs/>
        </w:rPr>
        <w:t>行程安排：</w:t>
      </w:r>
    </w:p>
    <w:p w14:paraId="671B4CE7" w14:textId="77777777" w:rsidR="00A976F9" w:rsidRDefault="00A976F9" w:rsidP="007D47F5">
      <w:r w:rsidRPr="00A976F9">
        <w:rPr>
          <w:rFonts w:hint="eastAsia"/>
        </w:rPr>
        <w:t>前置课程</w:t>
      </w:r>
    </w:p>
    <w:p w14:paraId="68B9EBE1" w14:textId="3877CDB4" w:rsidR="00A976F9" w:rsidRDefault="00A976F9" w:rsidP="007D47F5">
      <w:r w:rsidRPr="00A976F9">
        <w:rPr>
          <w:rFonts w:hint="eastAsia"/>
        </w:rPr>
        <w:t>开通学习平台权限、发送项目手册，行前手册、预习材料和分组名单</w:t>
      </w:r>
    </w:p>
    <w:p w14:paraId="5909AF36" w14:textId="77777777" w:rsidR="00A976F9" w:rsidRPr="00A976F9" w:rsidRDefault="00A976F9" w:rsidP="007D47F5"/>
    <w:p w14:paraId="297957DD" w14:textId="762ADB9B" w:rsidR="00142127" w:rsidRDefault="00F915EE" w:rsidP="007D47F5">
      <w:r>
        <w:rPr>
          <w:rFonts w:hint="eastAsia"/>
        </w:rPr>
        <w:t>Da</w:t>
      </w:r>
      <w:r>
        <w:t>y 1</w:t>
      </w:r>
    </w:p>
    <w:p w14:paraId="26F886D3" w14:textId="35AC927B" w:rsidR="00F915EE" w:rsidRDefault="00F915EE" w:rsidP="007D47F5">
      <w:r>
        <w:rPr>
          <w:rFonts w:hint="eastAsia"/>
        </w:rPr>
        <w:t>上午：抵达都柏林国际机场，有序出关</w:t>
      </w:r>
      <w:r w:rsidR="00B45DB6">
        <w:rPr>
          <w:rFonts w:hint="eastAsia"/>
        </w:rPr>
        <w:t>后</w:t>
      </w:r>
      <w:r>
        <w:rPr>
          <w:rFonts w:hint="eastAsia"/>
        </w:rPr>
        <w:t>乘坐包车去往科克市</w:t>
      </w:r>
    </w:p>
    <w:p w14:paraId="7A49EA34" w14:textId="518E819F" w:rsidR="00F915EE" w:rsidRDefault="00F915EE" w:rsidP="007D47F5">
      <w:r>
        <w:rPr>
          <w:rFonts w:hint="eastAsia"/>
        </w:rPr>
        <w:t>下午：办理学生宿舍入住，欧洲名校参观和社交活动</w:t>
      </w:r>
    </w:p>
    <w:p w14:paraId="430AD179" w14:textId="78F7B2AD" w:rsidR="00F915EE" w:rsidRPr="007D47F5" w:rsidRDefault="00F915EE" w:rsidP="007D47F5">
      <w:r>
        <w:rPr>
          <w:rFonts w:hint="eastAsia"/>
        </w:rPr>
        <w:t>晚上：熟悉城市，生活物品采购</w:t>
      </w:r>
    </w:p>
    <w:p w14:paraId="6B04A185" w14:textId="77777777" w:rsidR="00DC4AC2" w:rsidRDefault="00DC4AC2" w:rsidP="007D47F5"/>
    <w:p w14:paraId="7D1F0E6B" w14:textId="77F19E7E" w:rsidR="00F915EE" w:rsidRDefault="00F915EE" w:rsidP="00F915EE">
      <w:r>
        <w:rPr>
          <w:rFonts w:hint="eastAsia"/>
        </w:rPr>
        <w:t>Da</w:t>
      </w:r>
      <w:r>
        <w:t xml:space="preserve">y </w:t>
      </w:r>
      <w:r>
        <w:rPr>
          <w:rFonts w:hint="eastAsia"/>
        </w:rPr>
        <w:t>2</w:t>
      </w:r>
    </w:p>
    <w:p w14:paraId="2B790D78" w14:textId="6F60AC77" w:rsidR="00F915EE" w:rsidRDefault="00F915EE" w:rsidP="00F915EE">
      <w:r>
        <w:rPr>
          <w:rFonts w:hint="eastAsia"/>
        </w:rPr>
        <w:t>上午：</w:t>
      </w:r>
      <w:r w:rsidR="00B45DB6">
        <w:rPr>
          <w:rFonts w:hint="eastAsia"/>
        </w:rPr>
        <w:t>开营仪式；</w:t>
      </w:r>
      <w:r w:rsidR="00A976F9" w:rsidRPr="007D47F5">
        <w:t>商业领域的可持续发展与人工智能</w:t>
      </w:r>
      <w:r w:rsidR="00A976F9">
        <w:rPr>
          <w:rFonts w:hint="eastAsia"/>
        </w:rPr>
        <w:t>主题讲座</w:t>
      </w:r>
      <w:r w:rsidR="00B45DB6">
        <w:rPr>
          <w:rFonts w:hint="eastAsia"/>
        </w:rPr>
        <w:t>1</w:t>
      </w:r>
    </w:p>
    <w:p w14:paraId="5E066BF7" w14:textId="7F3D05BA" w:rsidR="00F915EE" w:rsidRDefault="00F915EE" w:rsidP="00F915EE">
      <w:r>
        <w:rPr>
          <w:rFonts w:hint="eastAsia"/>
        </w:rPr>
        <w:t>下午：</w:t>
      </w:r>
      <w:r w:rsidR="00A976F9">
        <w:rPr>
          <w:rFonts w:hint="eastAsia"/>
        </w:rPr>
        <w:t>经典路线探索</w:t>
      </w:r>
      <w:r w:rsidR="00B45DB6">
        <w:rPr>
          <w:rFonts w:hint="eastAsia"/>
        </w:rPr>
        <w:t>科克</w:t>
      </w:r>
      <w:r w:rsidR="00A976F9">
        <w:rPr>
          <w:rFonts w:hint="eastAsia"/>
        </w:rPr>
        <w:t>市</w:t>
      </w:r>
    </w:p>
    <w:p w14:paraId="3768C57D" w14:textId="19966B75" w:rsidR="00F915EE" w:rsidRDefault="00F915EE" w:rsidP="00F915EE">
      <w:r>
        <w:rPr>
          <w:rFonts w:hint="eastAsia"/>
        </w:rPr>
        <w:t>晚上：</w:t>
      </w:r>
      <w:r w:rsidR="00B45DB6">
        <w:rPr>
          <w:rFonts w:hint="eastAsia"/>
        </w:rPr>
        <w:t>欢迎晚宴</w:t>
      </w:r>
    </w:p>
    <w:p w14:paraId="6CDD6BC6" w14:textId="77777777" w:rsidR="00B45DB6" w:rsidRDefault="00B45DB6" w:rsidP="00F915EE"/>
    <w:p w14:paraId="0C4373C4" w14:textId="75C09A98" w:rsidR="00B45DB6" w:rsidRDefault="00B45DB6" w:rsidP="00B45DB6">
      <w:r>
        <w:rPr>
          <w:rFonts w:hint="eastAsia"/>
        </w:rPr>
        <w:t>Da</w:t>
      </w:r>
      <w:r>
        <w:t xml:space="preserve">y </w:t>
      </w:r>
      <w:r>
        <w:rPr>
          <w:rFonts w:hint="eastAsia"/>
        </w:rPr>
        <w:t>3</w:t>
      </w:r>
    </w:p>
    <w:p w14:paraId="12BCDD21" w14:textId="04926631" w:rsidR="00B45DB6" w:rsidRDefault="00B45DB6" w:rsidP="00B45DB6">
      <w:r>
        <w:rPr>
          <w:rFonts w:hint="eastAsia"/>
        </w:rPr>
        <w:t>上午：田野调查</w:t>
      </w:r>
      <w:r w:rsidR="00A976F9">
        <w:rPr>
          <w:rFonts w:hint="eastAsia"/>
        </w:rPr>
        <w:t>研究课堂1</w:t>
      </w:r>
    </w:p>
    <w:p w14:paraId="727BF3EE" w14:textId="08033154" w:rsidR="00B45DB6" w:rsidRDefault="00B45DB6" w:rsidP="00B45DB6">
      <w:r>
        <w:rPr>
          <w:rFonts w:hint="eastAsia"/>
        </w:rPr>
        <w:t>下午：国际</w:t>
      </w:r>
      <w:r w:rsidR="00A976F9">
        <w:rPr>
          <w:rFonts w:hint="eastAsia"/>
        </w:rPr>
        <w:t>学生</w:t>
      </w:r>
      <w:r>
        <w:rPr>
          <w:rFonts w:hint="eastAsia"/>
        </w:rPr>
        <w:t>欧洲大学体育社团体验1</w:t>
      </w:r>
    </w:p>
    <w:p w14:paraId="1849F377" w14:textId="1F289565" w:rsidR="00B45DB6" w:rsidRPr="007D47F5" w:rsidRDefault="00B45DB6" w:rsidP="00B45DB6"/>
    <w:p w14:paraId="011FB615" w14:textId="37DAE176" w:rsidR="00B45DB6" w:rsidRDefault="00B45DB6" w:rsidP="00B45DB6">
      <w:r>
        <w:rPr>
          <w:rFonts w:hint="eastAsia"/>
        </w:rPr>
        <w:t>Da</w:t>
      </w:r>
      <w:r>
        <w:t xml:space="preserve">y </w:t>
      </w:r>
      <w:r>
        <w:rPr>
          <w:rFonts w:hint="eastAsia"/>
        </w:rPr>
        <w:t>4</w:t>
      </w:r>
    </w:p>
    <w:p w14:paraId="3898E4AC" w14:textId="26B5048F" w:rsidR="00B45DB6" w:rsidRDefault="00B45DB6" w:rsidP="00B45DB6">
      <w:r>
        <w:rPr>
          <w:rFonts w:hint="eastAsia"/>
        </w:rPr>
        <w:t>上午：</w:t>
      </w:r>
      <w:r w:rsidR="00A976F9" w:rsidRPr="007D47F5">
        <w:t>商业领域的可持续发展与人工智能</w:t>
      </w:r>
      <w:r w:rsidR="00A976F9">
        <w:rPr>
          <w:rFonts w:hint="eastAsia"/>
        </w:rPr>
        <w:t>主题讲座2</w:t>
      </w:r>
    </w:p>
    <w:p w14:paraId="5C89784B" w14:textId="39D45CFB" w:rsidR="00B45DB6" w:rsidRDefault="00B45DB6" w:rsidP="00B45DB6">
      <w:r>
        <w:rPr>
          <w:rFonts w:hint="eastAsia"/>
        </w:rPr>
        <w:t>下午：文化考察</w:t>
      </w:r>
    </w:p>
    <w:p w14:paraId="0B15DB2D" w14:textId="77777777" w:rsidR="00B45DB6" w:rsidRDefault="00B45DB6" w:rsidP="00B45DB6"/>
    <w:p w14:paraId="71A53737" w14:textId="1463244A" w:rsidR="00B45DB6" w:rsidRDefault="00B45DB6" w:rsidP="00B45DB6">
      <w:r>
        <w:rPr>
          <w:rFonts w:hint="eastAsia"/>
        </w:rPr>
        <w:t>Da</w:t>
      </w:r>
      <w:r>
        <w:t xml:space="preserve">y </w:t>
      </w:r>
      <w:r>
        <w:rPr>
          <w:rFonts w:hint="eastAsia"/>
        </w:rPr>
        <w:t>5</w:t>
      </w:r>
    </w:p>
    <w:p w14:paraId="573157AF" w14:textId="0DB7415A" w:rsidR="00B45DB6" w:rsidRDefault="00B45DB6" w:rsidP="00B45DB6">
      <w:r>
        <w:rPr>
          <w:rFonts w:hint="eastAsia"/>
        </w:rPr>
        <w:t>上午&amp;下午：</w:t>
      </w:r>
      <w:r w:rsidR="00A976F9">
        <w:rPr>
          <w:rFonts w:hint="eastAsia"/>
        </w:rPr>
        <w:t>田野调查研究课堂2</w:t>
      </w:r>
    </w:p>
    <w:p w14:paraId="12F2EB8E" w14:textId="77777777" w:rsidR="00B45DB6" w:rsidRPr="00B45DB6" w:rsidRDefault="00B45DB6" w:rsidP="00F915EE"/>
    <w:p w14:paraId="6567D296" w14:textId="4A022668" w:rsidR="00B45DB6" w:rsidRDefault="00B45DB6" w:rsidP="00B45DB6">
      <w:r>
        <w:rPr>
          <w:rFonts w:hint="eastAsia"/>
        </w:rPr>
        <w:t>Da</w:t>
      </w:r>
      <w:r>
        <w:t xml:space="preserve">y </w:t>
      </w:r>
      <w:r>
        <w:rPr>
          <w:rFonts w:hint="eastAsia"/>
        </w:rPr>
        <w:t>6</w:t>
      </w:r>
    </w:p>
    <w:p w14:paraId="5B06B3AF" w14:textId="4AAFE8A4" w:rsidR="00B45DB6" w:rsidRDefault="00FF0AA6" w:rsidP="00B45DB6">
      <w:r>
        <w:rPr>
          <w:rFonts w:hint="eastAsia"/>
        </w:rPr>
        <w:t>全天</w:t>
      </w:r>
      <w:r w:rsidR="00B45DB6">
        <w:rPr>
          <w:rFonts w:hint="eastAsia"/>
        </w:rPr>
        <w:t>：文化考察-高威市&amp;莫赫悬崖一日游</w:t>
      </w:r>
    </w:p>
    <w:p w14:paraId="36E7C2FF" w14:textId="77777777" w:rsidR="00B45DB6" w:rsidRPr="00FF0AA6" w:rsidRDefault="00B45DB6" w:rsidP="00B45DB6"/>
    <w:p w14:paraId="78ECCAEE" w14:textId="701A3963" w:rsidR="00B45DB6" w:rsidRDefault="00B45DB6" w:rsidP="00B45DB6">
      <w:r>
        <w:rPr>
          <w:rFonts w:hint="eastAsia"/>
        </w:rPr>
        <w:t>Da</w:t>
      </w:r>
      <w:r>
        <w:t xml:space="preserve">y </w:t>
      </w:r>
      <w:r>
        <w:rPr>
          <w:rFonts w:hint="eastAsia"/>
        </w:rPr>
        <w:t>7</w:t>
      </w:r>
    </w:p>
    <w:p w14:paraId="2F3216A1" w14:textId="03D8FD84" w:rsidR="00B45DB6" w:rsidRDefault="00FF0AA6" w:rsidP="00B45DB6">
      <w:r>
        <w:rPr>
          <w:rFonts w:hint="eastAsia"/>
        </w:rPr>
        <w:t>全天</w:t>
      </w:r>
      <w:r w:rsidR="00B45DB6">
        <w:rPr>
          <w:rFonts w:hint="eastAsia"/>
        </w:rPr>
        <w:t>：自选文化体验-金赛尔小镇&amp;垂钓体验</w:t>
      </w:r>
    </w:p>
    <w:p w14:paraId="4A215DFA" w14:textId="77777777" w:rsidR="00F915EE" w:rsidRDefault="00F915EE" w:rsidP="007D47F5"/>
    <w:p w14:paraId="7ACFF5E3" w14:textId="7C918E85" w:rsidR="00B45DB6" w:rsidRDefault="00B45DB6" w:rsidP="00B45DB6">
      <w:r>
        <w:rPr>
          <w:rFonts w:hint="eastAsia"/>
        </w:rPr>
        <w:t>Da</w:t>
      </w:r>
      <w:r>
        <w:t xml:space="preserve">y </w:t>
      </w:r>
      <w:r>
        <w:rPr>
          <w:rFonts w:hint="eastAsia"/>
        </w:rPr>
        <w:t>8</w:t>
      </w:r>
    </w:p>
    <w:p w14:paraId="1718EF91" w14:textId="417C36D8" w:rsidR="00B45DB6" w:rsidRDefault="00FF0AA6" w:rsidP="00B45DB6">
      <w:r>
        <w:rPr>
          <w:rFonts w:hint="eastAsia"/>
        </w:rPr>
        <w:t>全天</w:t>
      </w:r>
      <w:r w:rsidR="00B45DB6">
        <w:rPr>
          <w:rFonts w:hint="eastAsia"/>
        </w:rPr>
        <w:t>：自选文化体验-布拉尼城堡参观&amp;亲吻巧言石</w:t>
      </w:r>
    </w:p>
    <w:p w14:paraId="18EED9AA" w14:textId="7439FFA3" w:rsidR="00B45DB6" w:rsidRDefault="00B45DB6" w:rsidP="00B45DB6"/>
    <w:p w14:paraId="50271F12" w14:textId="36EBFF72" w:rsidR="00B45DB6" w:rsidRDefault="00B45DB6" w:rsidP="00B45DB6">
      <w:r>
        <w:rPr>
          <w:rFonts w:hint="eastAsia"/>
        </w:rPr>
        <w:t>Da</w:t>
      </w:r>
      <w:r>
        <w:t xml:space="preserve">y </w:t>
      </w:r>
      <w:r>
        <w:rPr>
          <w:rFonts w:hint="eastAsia"/>
        </w:rPr>
        <w:t>9</w:t>
      </w:r>
    </w:p>
    <w:p w14:paraId="07DFC32B" w14:textId="5329E167" w:rsidR="00B45DB6" w:rsidRDefault="00B45DB6" w:rsidP="00B45DB6">
      <w:r>
        <w:rPr>
          <w:rFonts w:hint="eastAsia"/>
        </w:rPr>
        <w:t>上午：</w:t>
      </w:r>
      <w:r w:rsidR="00A976F9" w:rsidRPr="007D47F5">
        <w:t>商业领域的可持续发展与人工智能</w:t>
      </w:r>
      <w:r w:rsidR="00A976F9">
        <w:rPr>
          <w:rFonts w:hint="eastAsia"/>
        </w:rPr>
        <w:t>主题讲座3</w:t>
      </w:r>
    </w:p>
    <w:p w14:paraId="2E4F02FE" w14:textId="23191306" w:rsidR="00B45DB6" w:rsidRDefault="00B45DB6" w:rsidP="00B45DB6">
      <w:r>
        <w:rPr>
          <w:rFonts w:hint="eastAsia"/>
        </w:rPr>
        <w:t>下午：</w:t>
      </w:r>
      <w:r w:rsidR="000A58ED">
        <w:rPr>
          <w:rFonts w:hint="eastAsia"/>
        </w:rPr>
        <w:t>赛前</w:t>
      </w:r>
      <w:r w:rsidR="00A976F9">
        <w:rPr>
          <w:rFonts w:hint="eastAsia"/>
        </w:rPr>
        <w:t>工作坊</w:t>
      </w:r>
    </w:p>
    <w:p w14:paraId="5CE02BA2" w14:textId="77777777" w:rsidR="000A58ED" w:rsidRDefault="000A58ED" w:rsidP="00B45DB6"/>
    <w:p w14:paraId="79A4E920" w14:textId="2A2D1BAE" w:rsidR="000A58ED" w:rsidRDefault="000A58ED" w:rsidP="000A58ED">
      <w:r>
        <w:rPr>
          <w:rFonts w:hint="eastAsia"/>
        </w:rPr>
        <w:t>Da</w:t>
      </w:r>
      <w:r>
        <w:t xml:space="preserve">y </w:t>
      </w:r>
      <w:r>
        <w:rPr>
          <w:rFonts w:hint="eastAsia"/>
        </w:rPr>
        <w:t>10</w:t>
      </w:r>
    </w:p>
    <w:p w14:paraId="469064FD" w14:textId="29D17DC9" w:rsidR="000A58ED" w:rsidRDefault="006C3C71" w:rsidP="000A58ED">
      <w:r>
        <w:rPr>
          <w:rFonts w:hint="eastAsia"/>
        </w:rPr>
        <w:t>全天</w:t>
      </w:r>
      <w:r w:rsidR="000A58ED">
        <w:rPr>
          <w:rFonts w:hint="eastAsia"/>
        </w:rPr>
        <w:t>：</w:t>
      </w:r>
      <w:r w:rsidR="00A976F9">
        <w:rPr>
          <w:rFonts w:hint="eastAsia"/>
        </w:rPr>
        <w:t>田野调查研究课堂3</w:t>
      </w:r>
    </w:p>
    <w:p w14:paraId="6F236A5A" w14:textId="77777777" w:rsidR="000A58ED" w:rsidRDefault="000A58ED" w:rsidP="000A58ED"/>
    <w:p w14:paraId="10262BB4" w14:textId="2917E21C" w:rsidR="000A58ED" w:rsidRDefault="000A58ED" w:rsidP="000A58ED">
      <w:r>
        <w:rPr>
          <w:rFonts w:hint="eastAsia"/>
        </w:rPr>
        <w:t>Da</w:t>
      </w:r>
      <w:r>
        <w:t xml:space="preserve">y </w:t>
      </w:r>
      <w:r>
        <w:rPr>
          <w:rFonts w:hint="eastAsia"/>
        </w:rPr>
        <w:t>11</w:t>
      </w:r>
    </w:p>
    <w:p w14:paraId="23676040" w14:textId="0FC398A3" w:rsidR="000A58ED" w:rsidRDefault="000A58ED" w:rsidP="000A58ED">
      <w:r>
        <w:rPr>
          <w:rFonts w:hint="eastAsia"/>
        </w:rPr>
        <w:t>上午：</w:t>
      </w:r>
      <w:r w:rsidR="00A976F9">
        <w:rPr>
          <w:rFonts w:hint="eastAsia"/>
        </w:rPr>
        <w:t>可持续发展</w:t>
      </w:r>
      <w:r>
        <w:rPr>
          <w:rFonts w:hint="eastAsia"/>
        </w:rPr>
        <w:t>沙盘演练</w:t>
      </w:r>
      <w:r w:rsidR="00A976F9">
        <w:rPr>
          <w:rFonts w:hint="eastAsia"/>
        </w:rPr>
        <w:t>和案例分析</w:t>
      </w:r>
    </w:p>
    <w:p w14:paraId="4FE43225" w14:textId="1AC63A25" w:rsidR="000A58ED" w:rsidRDefault="000A58ED" w:rsidP="000A58ED">
      <w:r>
        <w:rPr>
          <w:rFonts w:hint="eastAsia"/>
        </w:rPr>
        <w:t>下午：文化考察</w:t>
      </w:r>
    </w:p>
    <w:p w14:paraId="7FBC6613" w14:textId="77777777" w:rsidR="000A58ED" w:rsidRPr="000A58ED" w:rsidRDefault="000A58ED" w:rsidP="00B45DB6"/>
    <w:p w14:paraId="00648671" w14:textId="78231AFB" w:rsidR="000A58ED" w:rsidRDefault="000A58ED" w:rsidP="000A58ED">
      <w:r>
        <w:rPr>
          <w:rFonts w:hint="eastAsia"/>
        </w:rPr>
        <w:t>Da</w:t>
      </w:r>
      <w:r>
        <w:t xml:space="preserve">y </w:t>
      </w:r>
      <w:r>
        <w:rPr>
          <w:rFonts w:hint="eastAsia"/>
        </w:rPr>
        <w:t>12</w:t>
      </w:r>
    </w:p>
    <w:p w14:paraId="2B865E17" w14:textId="17FF00C6" w:rsidR="000A58ED" w:rsidRDefault="000A58ED" w:rsidP="000A58ED">
      <w:r>
        <w:rPr>
          <w:rFonts w:hint="eastAsia"/>
        </w:rPr>
        <w:t>上午：专题演讲比赛；结业典礼，颁发证书和推荐信（优胜组）</w:t>
      </w:r>
    </w:p>
    <w:p w14:paraId="17843E77" w14:textId="5A4EAD4D" w:rsidR="006C3C71" w:rsidRPr="006C3C71" w:rsidRDefault="006C3C71" w:rsidP="000A58ED">
      <w:r>
        <w:rPr>
          <w:rFonts w:hint="eastAsia"/>
        </w:rPr>
        <w:lastRenderedPageBreak/>
        <w:t>下午：国际学生欧洲大学体育社团体验2</w:t>
      </w:r>
    </w:p>
    <w:p w14:paraId="5CD4654F" w14:textId="61DE0F77" w:rsidR="000A58ED" w:rsidRDefault="000A58ED" w:rsidP="000A58ED">
      <w:r>
        <w:rPr>
          <w:rFonts w:hint="eastAsia"/>
        </w:rPr>
        <w:t>晚上：文化考察-爱尔兰酒吧体验</w:t>
      </w:r>
    </w:p>
    <w:p w14:paraId="34A5CA5C" w14:textId="77777777" w:rsidR="00D165FE" w:rsidRDefault="00D165FE" w:rsidP="000A58ED"/>
    <w:p w14:paraId="3E36D9D5" w14:textId="70B63504" w:rsidR="000A58ED" w:rsidRDefault="000A58ED" w:rsidP="000A58ED">
      <w:r>
        <w:rPr>
          <w:rFonts w:hint="eastAsia"/>
        </w:rPr>
        <w:t>Da</w:t>
      </w:r>
      <w:r>
        <w:t xml:space="preserve">y </w:t>
      </w:r>
      <w:r>
        <w:rPr>
          <w:rFonts w:hint="eastAsia"/>
        </w:rPr>
        <w:t>13</w:t>
      </w:r>
    </w:p>
    <w:p w14:paraId="594FA861" w14:textId="17EAD762" w:rsidR="000A58ED" w:rsidRDefault="000A58ED" w:rsidP="000A58ED">
      <w:r>
        <w:rPr>
          <w:rFonts w:hint="eastAsia"/>
        </w:rPr>
        <w:t>上午：到达都柏林</w:t>
      </w:r>
    </w:p>
    <w:p w14:paraId="5FFB6F92" w14:textId="57A55958" w:rsidR="000A58ED" w:rsidRDefault="000A58ED" w:rsidP="000A58ED">
      <w:r>
        <w:rPr>
          <w:rFonts w:hint="eastAsia"/>
        </w:rPr>
        <w:t>下午&amp;晚上：自由漫步探索都柏林的魅力</w:t>
      </w:r>
    </w:p>
    <w:p w14:paraId="1E421D0F" w14:textId="77777777" w:rsidR="000A58ED" w:rsidRDefault="000A58ED" w:rsidP="000A58ED"/>
    <w:p w14:paraId="31E6F378" w14:textId="6081DEE0" w:rsidR="000A58ED" w:rsidRDefault="000A58ED" w:rsidP="000A58ED">
      <w:r>
        <w:rPr>
          <w:rFonts w:hint="eastAsia"/>
        </w:rPr>
        <w:t>Da</w:t>
      </w:r>
      <w:r>
        <w:t xml:space="preserve">y </w:t>
      </w:r>
      <w:r>
        <w:rPr>
          <w:rFonts w:hint="eastAsia"/>
        </w:rPr>
        <w:t>14</w:t>
      </w:r>
    </w:p>
    <w:p w14:paraId="02D92076" w14:textId="0CB4987E" w:rsidR="000A58ED" w:rsidRDefault="000A58ED" w:rsidP="000A58ED">
      <w:r>
        <w:rPr>
          <w:rFonts w:hint="eastAsia"/>
        </w:rPr>
        <w:t>乘坐航班返回亲爱的祖国</w:t>
      </w:r>
    </w:p>
    <w:p w14:paraId="294BC578" w14:textId="77777777" w:rsidR="00D23570" w:rsidRPr="007D47F5" w:rsidRDefault="00D23570" w:rsidP="007D47F5"/>
    <w:p w14:paraId="5A0CBBB4" w14:textId="60099777" w:rsidR="00142127" w:rsidRPr="000D3187" w:rsidRDefault="00EC2530" w:rsidP="007D47F5">
      <w:pPr>
        <w:rPr>
          <w:b/>
          <w:bCs/>
        </w:rPr>
      </w:pPr>
      <w:r w:rsidRPr="000D3187">
        <w:rPr>
          <w:rFonts w:hint="eastAsia"/>
          <w:b/>
          <w:bCs/>
        </w:rPr>
        <w:t>04</w:t>
      </w:r>
      <w:r w:rsidRPr="000D3187">
        <w:rPr>
          <w:b/>
          <w:bCs/>
        </w:rPr>
        <w:t>.</w:t>
      </w:r>
      <w:r w:rsidRPr="000D3187">
        <w:rPr>
          <w:rFonts w:hint="eastAsia"/>
          <w:b/>
          <w:bCs/>
        </w:rPr>
        <w:t>项目亮点</w:t>
      </w:r>
    </w:p>
    <w:p w14:paraId="6EFF2B38" w14:textId="349619F1" w:rsidR="00EC2530" w:rsidRPr="007D47F5" w:rsidRDefault="00EC2530" w:rsidP="007D47F5">
      <w:r w:rsidRPr="007D47F5">
        <w:t>行程安排中的衣、食、住、行各个方面也都会影响研修体验，可谓细节之处体现专业。接下来将介绍大家最关心的</w:t>
      </w:r>
      <w:r w:rsidRPr="007D47F5">
        <w:rPr>
          <w:rFonts w:hint="eastAsia"/>
        </w:rPr>
        <w:t>冬季研学</w:t>
      </w:r>
      <w:r w:rsidRPr="007D47F5">
        <w:t>的“衣食住行”以及你将获得的独特经历！</w:t>
      </w:r>
    </w:p>
    <w:p w14:paraId="7EFE569B" w14:textId="77777777" w:rsidR="00EC2530" w:rsidRPr="007D47F5" w:rsidRDefault="00EC2530" w:rsidP="007D47F5"/>
    <w:p w14:paraId="2B0FA0D8" w14:textId="1D1BA174" w:rsidR="00F1093D" w:rsidRPr="007D47F5" w:rsidRDefault="00EC2530" w:rsidP="007D47F5">
      <w:r w:rsidRPr="007D47F5">
        <w:rPr>
          <w:rFonts w:hint="eastAsia"/>
        </w:rPr>
        <w:t>亮点1前沿的项目体系</w:t>
      </w:r>
    </w:p>
    <w:p w14:paraId="34F717BB" w14:textId="77777777" w:rsidR="00F15FD3" w:rsidRDefault="004F7FE2" w:rsidP="007D47F5">
      <w:pPr>
        <w:pStyle w:val="a9"/>
        <w:numPr>
          <w:ilvl w:val="0"/>
          <w:numId w:val="25"/>
        </w:numPr>
      </w:pPr>
      <w:r>
        <w:rPr>
          <w:rFonts w:hint="eastAsia"/>
        </w:rPr>
        <w:t>搭建学习路径，通过“前置课程”的设计，</w:t>
      </w:r>
      <w:r w:rsidR="00F15FD3">
        <w:rPr>
          <w:rFonts w:hint="eastAsia"/>
        </w:rPr>
        <w:t>为学生提供必要的知识和技能基础，帮助学生更好地适应和掌握后续的学习内容。</w:t>
      </w:r>
    </w:p>
    <w:p w14:paraId="300BEFCD" w14:textId="77777777" w:rsidR="00F15FD3" w:rsidRDefault="00EC2530" w:rsidP="007D47F5">
      <w:pPr>
        <w:pStyle w:val="a9"/>
        <w:numPr>
          <w:ilvl w:val="0"/>
          <w:numId w:val="25"/>
        </w:numPr>
      </w:pPr>
      <w:r w:rsidRPr="007D47F5">
        <w:rPr>
          <w:rFonts w:hint="eastAsia"/>
        </w:rPr>
        <w:t>以“探究式学习”作为设计理念，在教学中帮助学生建立学科研究和现实生活的联系。</w:t>
      </w:r>
    </w:p>
    <w:p w14:paraId="7FD473F8" w14:textId="77777777" w:rsidR="00F15FD3" w:rsidRDefault="00EC2530" w:rsidP="007D47F5">
      <w:pPr>
        <w:pStyle w:val="a9"/>
        <w:numPr>
          <w:ilvl w:val="0"/>
          <w:numId w:val="25"/>
        </w:numPr>
      </w:pPr>
      <w:r w:rsidRPr="007D47F5">
        <w:rPr>
          <w:rFonts w:hint="eastAsia"/>
        </w:rPr>
        <w:t>实施中采用“参与式教学”和“户外现象式教学”为每个学生提供了一种自主、积极的学习氛围。</w:t>
      </w:r>
    </w:p>
    <w:p w14:paraId="614CC8C0" w14:textId="4ECBE9C8" w:rsidR="00EC2530" w:rsidRPr="007D47F5" w:rsidRDefault="00EC2530" w:rsidP="007D47F5">
      <w:pPr>
        <w:pStyle w:val="a9"/>
        <w:numPr>
          <w:ilvl w:val="0"/>
          <w:numId w:val="25"/>
        </w:numPr>
      </w:pPr>
      <w:r w:rsidRPr="007D47F5">
        <w:rPr>
          <w:rFonts w:hint="eastAsia"/>
        </w:rPr>
        <w:t>在精心设计的各环节中与不同背景人士交流，从而引发个体深度思考，发现自我，找到答案。</w:t>
      </w:r>
    </w:p>
    <w:p w14:paraId="69DA6EAC" w14:textId="77777777" w:rsidR="00F1093D" w:rsidRPr="007D47F5" w:rsidRDefault="00F1093D" w:rsidP="007D47F5"/>
    <w:p w14:paraId="6CCCB9AB" w14:textId="5530081A" w:rsidR="00EC2530" w:rsidRPr="007D47F5" w:rsidRDefault="00EC2530" w:rsidP="007D47F5">
      <w:r w:rsidRPr="007D47F5">
        <w:rPr>
          <w:rFonts w:hint="eastAsia"/>
        </w:rPr>
        <w:t>亮点2师资保障</w:t>
      </w:r>
    </w:p>
    <w:p w14:paraId="09801973" w14:textId="77777777" w:rsidR="00EA0101" w:rsidRPr="007D47F5" w:rsidRDefault="00F1093D" w:rsidP="00F15FD3">
      <w:pPr>
        <w:pStyle w:val="a9"/>
        <w:numPr>
          <w:ilvl w:val="0"/>
          <w:numId w:val="26"/>
        </w:numPr>
      </w:pPr>
      <w:r w:rsidRPr="007D47F5">
        <w:rPr>
          <w:rFonts w:hint="eastAsia"/>
        </w:rPr>
        <w:t>授课团队由科克大学商学院教学经验丰富的老师组成，管理团队由科克大学北京代表处的老师带队</w:t>
      </w:r>
      <w:r w:rsidR="00EA0101" w:rsidRPr="007D47F5">
        <w:rPr>
          <w:rFonts w:hint="eastAsia"/>
        </w:rPr>
        <w:t>。</w:t>
      </w:r>
    </w:p>
    <w:p w14:paraId="6DD09FBB" w14:textId="12E9D470" w:rsidR="00EC2530" w:rsidRPr="007D47F5" w:rsidRDefault="00EA0101" w:rsidP="00F15FD3">
      <w:pPr>
        <w:pStyle w:val="a9"/>
        <w:numPr>
          <w:ilvl w:val="0"/>
          <w:numId w:val="26"/>
        </w:numPr>
      </w:pPr>
      <w:r w:rsidRPr="007D47F5">
        <w:rPr>
          <w:rFonts w:hint="eastAsia"/>
        </w:rPr>
        <w:t>为了确保学生此行的学习收获，我们配备了强大的师资团队，</w:t>
      </w:r>
      <w:r w:rsidR="00EC2530" w:rsidRPr="007D47F5">
        <w:rPr>
          <w:rFonts w:hint="eastAsia"/>
        </w:rPr>
        <w:t>所</w:t>
      </w:r>
      <w:r w:rsidR="00EC2530" w:rsidRPr="007D47F5">
        <w:t>有教师均具有10年以上的教学经验。</w:t>
      </w:r>
      <w:r w:rsidRPr="007D47F5">
        <w:rPr>
          <w:rFonts w:hint="eastAsia"/>
        </w:rPr>
        <w:t>商学院副院长和资深教授将会深入课堂，带来精彩的学术体验。</w:t>
      </w:r>
    </w:p>
    <w:p w14:paraId="154C754D" w14:textId="77777777" w:rsidR="00EC2530" w:rsidRPr="007D47F5" w:rsidRDefault="00EC2530" w:rsidP="007D47F5"/>
    <w:p w14:paraId="75053551" w14:textId="480DA9FE" w:rsidR="00EC2530" w:rsidRPr="007D47F5" w:rsidRDefault="00EC2530" w:rsidP="007D47F5">
      <w:r w:rsidRPr="007D47F5">
        <w:rPr>
          <w:rFonts w:hint="eastAsia"/>
        </w:rPr>
        <w:t>亮点3缤纷的欧洲体验</w:t>
      </w:r>
    </w:p>
    <w:p w14:paraId="0DE4C523" w14:textId="77777777" w:rsidR="00EC2530" w:rsidRPr="007D47F5" w:rsidRDefault="00EC2530" w:rsidP="00F15FD3">
      <w:pPr>
        <w:pStyle w:val="a9"/>
        <w:numPr>
          <w:ilvl w:val="0"/>
          <w:numId w:val="27"/>
        </w:numPr>
      </w:pPr>
      <w:r w:rsidRPr="007D47F5">
        <w:rPr>
          <w:rFonts w:hint="eastAsia"/>
        </w:rPr>
        <w:t>实地考察全球排名第一的“绿色环保”校园，参观校园建筑群，感受欧洲名校可持续发展理念及应用。</w:t>
      </w:r>
    </w:p>
    <w:p w14:paraId="1C6B8059" w14:textId="77777777" w:rsidR="00EC2530" w:rsidRPr="007D47F5" w:rsidRDefault="00EC2530" w:rsidP="00F15FD3">
      <w:pPr>
        <w:pStyle w:val="a9"/>
        <w:numPr>
          <w:ilvl w:val="0"/>
          <w:numId w:val="27"/>
        </w:numPr>
      </w:pPr>
      <w:r w:rsidRPr="007D47F5">
        <w:rPr>
          <w:rFonts w:hint="eastAsia"/>
        </w:rPr>
        <w:t>与国际学生一起参加欧洲大学社团和俱乐部活动，感受不同文化碰撞带来的活力，提升跨文化沟通自信。</w:t>
      </w:r>
    </w:p>
    <w:p w14:paraId="6F0170A7" w14:textId="0A105844" w:rsidR="00EC2530" w:rsidRPr="007D47F5" w:rsidRDefault="00F15FD3" w:rsidP="00F15FD3">
      <w:pPr>
        <w:pStyle w:val="a9"/>
        <w:numPr>
          <w:ilvl w:val="0"/>
          <w:numId w:val="27"/>
        </w:numPr>
      </w:pPr>
      <w:r>
        <w:rPr>
          <w:rFonts w:hint="eastAsia"/>
        </w:rPr>
        <w:t>“一国三城”</w:t>
      </w:r>
      <w:r w:rsidR="00EC2530" w:rsidRPr="007D47F5">
        <w:rPr>
          <w:rFonts w:hint="eastAsia"/>
        </w:rPr>
        <w:t>城市考察，用眼睛和内心去</w:t>
      </w:r>
      <w:r>
        <w:rPr>
          <w:rFonts w:hint="eastAsia"/>
        </w:rPr>
        <w:t>发现“翡翠绿岛”和“欧洲硅谷”的</w:t>
      </w:r>
      <w:r w:rsidR="00EC2530" w:rsidRPr="007D47F5">
        <w:rPr>
          <w:rFonts w:hint="eastAsia"/>
        </w:rPr>
        <w:t>魅力所在。</w:t>
      </w:r>
    </w:p>
    <w:p w14:paraId="4CBD89BD" w14:textId="77777777" w:rsidR="00EC2530" w:rsidRPr="00F15FD3" w:rsidRDefault="00EC2530" w:rsidP="007D47F5"/>
    <w:p w14:paraId="3A1950B2" w14:textId="5AACD7A9" w:rsidR="00EC2530" w:rsidRPr="007D47F5" w:rsidRDefault="00EC2530" w:rsidP="007D47F5">
      <w:r w:rsidRPr="007D47F5">
        <w:rPr>
          <w:rFonts w:hint="eastAsia"/>
        </w:rPr>
        <w:t>亮点4: 贴心的项目服务</w:t>
      </w:r>
    </w:p>
    <w:p w14:paraId="7D79922D" w14:textId="7B0385E0" w:rsidR="00EC2530" w:rsidRPr="007D47F5" w:rsidRDefault="00F15FD3" w:rsidP="00F15FD3">
      <w:pPr>
        <w:pStyle w:val="a9"/>
        <w:numPr>
          <w:ilvl w:val="0"/>
          <w:numId w:val="28"/>
        </w:numPr>
      </w:pPr>
      <w:r>
        <w:rPr>
          <w:rFonts w:hint="eastAsia"/>
        </w:rPr>
        <w:t>全程入住科克大学</w:t>
      </w:r>
      <w:r w:rsidR="00A976F9">
        <w:rPr>
          <w:rFonts w:hint="eastAsia"/>
        </w:rPr>
        <w:t>官方</w:t>
      </w:r>
      <w:r>
        <w:rPr>
          <w:rFonts w:hint="eastAsia"/>
        </w:rPr>
        <w:t>校园宿舍，3-5人套房，每人一个独立的卧室，共享的厨房，洗手间，家电厨具齐全。（都柏林一晚入住当地星级酒店，双人标间，安全便利）</w:t>
      </w:r>
    </w:p>
    <w:p w14:paraId="3BE9BEA9" w14:textId="6BCFED61" w:rsidR="00EC2530" w:rsidRPr="007D47F5" w:rsidRDefault="00EC2530" w:rsidP="00F15FD3">
      <w:pPr>
        <w:pStyle w:val="a9"/>
        <w:numPr>
          <w:ilvl w:val="0"/>
          <w:numId w:val="28"/>
        </w:numPr>
      </w:pPr>
      <w:r w:rsidRPr="007D47F5">
        <w:rPr>
          <w:rFonts w:hint="eastAsia"/>
        </w:rPr>
        <w:t>官方项目，出具邀请函，免费爱尔兰签证服务支持，确保出签。</w:t>
      </w:r>
    </w:p>
    <w:p w14:paraId="11442C0B" w14:textId="77777777" w:rsidR="00EC2530" w:rsidRPr="007D47F5" w:rsidRDefault="00EC2530" w:rsidP="00F15FD3">
      <w:pPr>
        <w:pStyle w:val="a9"/>
        <w:numPr>
          <w:ilvl w:val="0"/>
          <w:numId w:val="28"/>
        </w:numPr>
      </w:pPr>
      <w:r w:rsidRPr="007D47F5">
        <w:rPr>
          <w:rFonts w:hint="eastAsia"/>
        </w:rPr>
        <w:t>行前说明会，大巴车接送和在地学习指导老师全流程服务确保高质量项目体验和学生安全。</w:t>
      </w:r>
    </w:p>
    <w:p w14:paraId="5BE02431" w14:textId="77777777" w:rsidR="00EC2530" w:rsidRPr="007D47F5" w:rsidRDefault="00EC2530" w:rsidP="007D47F5"/>
    <w:p w14:paraId="01AFFF9E" w14:textId="78C1A3AB" w:rsidR="00EC2530" w:rsidRPr="007D47F5" w:rsidRDefault="00EC2530" w:rsidP="007D47F5">
      <w:r w:rsidRPr="007D47F5">
        <w:rPr>
          <w:rFonts w:hint="eastAsia"/>
        </w:rPr>
        <w:t>亮点5: 丰硕的项目收获</w:t>
      </w:r>
    </w:p>
    <w:p w14:paraId="78F22FF5" w14:textId="77777777" w:rsidR="00EC2530" w:rsidRPr="007D47F5" w:rsidRDefault="00EC2530" w:rsidP="00A976F9">
      <w:pPr>
        <w:pStyle w:val="a9"/>
        <w:numPr>
          <w:ilvl w:val="0"/>
          <w:numId w:val="29"/>
        </w:numPr>
      </w:pPr>
      <w:r w:rsidRPr="007D47F5">
        <w:rPr>
          <w:rFonts w:hint="eastAsia"/>
        </w:rPr>
        <w:lastRenderedPageBreak/>
        <w:t>体验欧洲名校教学体系和学术方法，与专家学者碰撞学术观点，积累人脉。</w:t>
      </w:r>
    </w:p>
    <w:p w14:paraId="7E26B1C7" w14:textId="77777777" w:rsidR="00EC2530" w:rsidRPr="007D47F5" w:rsidRDefault="00EC2530" w:rsidP="00A976F9">
      <w:pPr>
        <w:pStyle w:val="a9"/>
        <w:numPr>
          <w:ilvl w:val="0"/>
          <w:numId w:val="29"/>
        </w:numPr>
      </w:pPr>
      <w:r w:rsidRPr="007D47F5">
        <w:rPr>
          <w:rFonts w:hint="eastAsia"/>
        </w:rPr>
        <w:t>感受“欧洲硅谷”的人文风情，经济发展和绿色可持续发展的成果。</w:t>
      </w:r>
    </w:p>
    <w:p w14:paraId="2D7F0F2A" w14:textId="272153E3" w:rsidR="00EC2530" w:rsidRDefault="00EC2530" w:rsidP="00A976F9">
      <w:pPr>
        <w:pStyle w:val="a9"/>
        <w:numPr>
          <w:ilvl w:val="0"/>
          <w:numId w:val="29"/>
        </w:numPr>
      </w:pPr>
      <w:r w:rsidRPr="007D47F5">
        <w:rPr>
          <w:rFonts w:hint="eastAsia"/>
        </w:rPr>
        <w:t>完成所有学习任务和</w:t>
      </w:r>
      <w:r w:rsidR="00D72060">
        <w:rPr>
          <w:rFonts w:hint="eastAsia"/>
        </w:rPr>
        <w:t>研究报告</w:t>
      </w:r>
      <w:r w:rsidRPr="007D47F5">
        <w:rPr>
          <w:rFonts w:hint="eastAsia"/>
        </w:rPr>
        <w:t>，可获得科克大学商学院颁发的结业证书。最终小组演讲比赛获胜组的同学，可以获得推荐信。</w:t>
      </w:r>
    </w:p>
    <w:p w14:paraId="35F32D18" w14:textId="77777777" w:rsidR="0063795D" w:rsidRPr="007D47F5" w:rsidRDefault="0063795D" w:rsidP="0063795D">
      <w:pPr>
        <w:pStyle w:val="a9"/>
        <w:ind w:left="440"/>
      </w:pPr>
    </w:p>
    <w:p w14:paraId="266B350E" w14:textId="77777777" w:rsidR="00EC2530" w:rsidRDefault="00EC2530" w:rsidP="007D47F5"/>
    <w:p w14:paraId="6864A5C3" w14:textId="4BB2AC01" w:rsidR="0063795D" w:rsidRDefault="0063795D" w:rsidP="0063795D">
      <w:pPr>
        <w:jc w:val="center"/>
      </w:pPr>
      <w:r>
        <w:rPr>
          <w:rFonts w:hint="eastAsia"/>
        </w:rPr>
        <w:t>期待在爱尔兰最美的夏天</w:t>
      </w:r>
    </w:p>
    <w:p w14:paraId="0A6E78EB" w14:textId="63DC19FB" w:rsidR="0063795D" w:rsidRDefault="0063795D" w:rsidP="0063795D">
      <w:pPr>
        <w:jc w:val="center"/>
      </w:pPr>
      <w:r>
        <w:rPr>
          <w:rFonts w:hint="eastAsia"/>
        </w:rPr>
        <w:t>与你邂逅于科克大学～</w:t>
      </w:r>
    </w:p>
    <w:p w14:paraId="08B33AF3" w14:textId="77777777" w:rsidR="0063795D" w:rsidRPr="007D47F5" w:rsidRDefault="0063795D" w:rsidP="007D47F5"/>
    <w:p w14:paraId="133EFF90" w14:textId="1704A111" w:rsidR="00EC2530" w:rsidRPr="007D47F5" w:rsidRDefault="00EC2530" w:rsidP="007D47F5">
      <w:r w:rsidRPr="007D47F5">
        <w:rPr>
          <w:rFonts w:hint="eastAsia"/>
        </w:rPr>
        <w:t>05.报名</w:t>
      </w:r>
      <w:r w:rsidR="00D72060">
        <w:rPr>
          <w:rFonts w:hint="eastAsia"/>
        </w:rPr>
        <w:t>加入</w:t>
      </w:r>
    </w:p>
    <w:p w14:paraId="4A4D9C53" w14:textId="60661A48" w:rsidR="00BD03EF" w:rsidRDefault="00D72060" w:rsidP="007D47F5">
      <w:r>
        <w:rPr>
          <w:rFonts w:hint="eastAsia"/>
        </w:rPr>
        <w:t>联系人：科克大学北京代表处</w:t>
      </w:r>
    </w:p>
    <w:p w14:paraId="6BE78E5A" w14:textId="63A5531E" w:rsidR="00D72060" w:rsidRDefault="00D72060" w:rsidP="007D47F5">
      <w:r>
        <w:rPr>
          <w:rFonts w:hint="eastAsia"/>
        </w:rPr>
        <w:t>咨询电话：186</w:t>
      </w:r>
      <w:r w:rsidR="0063795D">
        <w:rPr>
          <w:rFonts w:hint="eastAsia"/>
        </w:rPr>
        <w:t>14245505（同微信）</w:t>
      </w:r>
    </w:p>
    <w:p w14:paraId="40D9AAF0" w14:textId="1225890B" w:rsidR="0063795D" w:rsidRDefault="0063795D" w:rsidP="007D47F5">
      <w:r>
        <w:rPr>
          <w:rFonts w:hint="eastAsia"/>
        </w:rPr>
        <w:t>邮箱：</w:t>
      </w:r>
      <w:hyperlink r:id="rId9" w:history="1">
        <w:r w:rsidRPr="0082327B">
          <w:rPr>
            <w:rStyle w:val="af4"/>
            <w:rFonts w:hint="eastAsia"/>
          </w:rPr>
          <w:t>beijing</w:t>
        </w:r>
        <w:r w:rsidRPr="0082327B">
          <w:rPr>
            <w:rStyle w:val="af4"/>
          </w:rPr>
          <w:t>@ucc.ie</w:t>
        </w:r>
      </w:hyperlink>
    </w:p>
    <w:p w14:paraId="48940224" w14:textId="2029F291" w:rsidR="0063795D" w:rsidRDefault="0063795D" w:rsidP="007D47F5">
      <w:r>
        <w:rPr>
          <w:rFonts w:hint="eastAsia"/>
        </w:rPr>
        <w:t>地址：北京市朝阳区亮马桥路50号燕莎中心写字楼C6</w:t>
      </w:r>
      <w:r>
        <w:t>1</w:t>
      </w:r>
      <w:r>
        <w:rPr>
          <w:rFonts w:hint="eastAsia"/>
        </w:rPr>
        <w:t>2B</w:t>
      </w:r>
    </w:p>
    <w:p w14:paraId="5970629D" w14:textId="77777777" w:rsidR="0063795D" w:rsidRDefault="0063795D" w:rsidP="007D47F5"/>
    <w:p w14:paraId="30DF8B26" w14:textId="712B61CB" w:rsidR="0063795D" w:rsidRDefault="0063795D" w:rsidP="007D47F5">
      <w:r w:rsidRPr="0063795D">
        <w:rPr>
          <w:noProof/>
        </w:rPr>
        <w:drawing>
          <wp:inline distT="0" distB="0" distL="0" distR="0" wp14:anchorId="2853AC79" wp14:editId="3382BCFB">
            <wp:extent cx="2194560" cy="2194560"/>
            <wp:effectExtent l="0" t="0" r="2540" b="2540"/>
            <wp:docPr id="212967034" name="图片 1"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7034" name="图片 1" descr="QR 代码&#10;&#10;AI 生成的内容可能不正确。"/>
                    <pic:cNvPicPr/>
                  </pic:nvPicPr>
                  <pic:blipFill>
                    <a:blip r:embed="rId10"/>
                    <a:stretch>
                      <a:fillRect/>
                    </a:stretch>
                  </pic:blipFill>
                  <pic:spPr>
                    <a:xfrm>
                      <a:off x="0" y="0"/>
                      <a:ext cx="2203490" cy="2203490"/>
                    </a:xfrm>
                    <a:prstGeom prst="rect">
                      <a:avLst/>
                    </a:prstGeom>
                  </pic:spPr>
                </pic:pic>
              </a:graphicData>
            </a:graphic>
          </wp:inline>
        </w:drawing>
      </w:r>
    </w:p>
    <w:p w14:paraId="3184D120" w14:textId="576EBB5A" w:rsidR="0063795D" w:rsidRDefault="0063795D" w:rsidP="007D47F5">
      <w:r>
        <w:rPr>
          <w:rFonts w:hint="eastAsia"/>
        </w:rPr>
        <w:t>扫码咨询报名</w:t>
      </w:r>
    </w:p>
    <w:p w14:paraId="47D2664E" w14:textId="77777777" w:rsidR="0063795D" w:rsidRPr="0063795D" w:rsidRDefault="0063795D" w:rsidP="007D47F5"/>
    <w:sectPr w:rsidR="0063795D" w:rsidRPr="006379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C2FFA" w14:textId="77777777" w:rsidR="00286D2A" w:rsidRDefault="00286D2A" w:rsidP="007710F2">
      <w:r>
        <w:separator/>
      </w:r>
    </w:p>
  </w:endnote>
  <w:endnote w:type="continuationSeparator" w:id="0">
    <w:p w14:paraId="55F17769" w14:textId="77777777" w:rsidR="00286D2A" w:rsidRDefault="00286D2A" w:rsidP="007710F2">
      <w:r>
        <w:continuationSeparator/>
      </w:r>
    </w:p>
  </w:endnote>
  <w:endnote w:type="continuationNotice" w:id="1">
    <w:p w14:paraId="3EF29961" w14:textId="77777777" w:rsidR="00286D2A" w:rsidRDefault="00286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27395" w14:textId="77777777" w:rsidR="00286D2A" w:rsidRDefault="00286D2A" w:rsidP="007710F2">
      <w:r>
        <w:separator/>
      </w:r>
    </w:p>
  </w:footnote>
  <w:footnote w:type="continuationSeparator" w:id="0">
    <w:p w14:paraId="2E6B1C25" w14:textId="77777777" w:rsidR="00286D2A" w:rsidRDefault="00286D2A" w:rsidP="007710F2">
      <w:r>
        <w:continuationSeparator/>
      </w:r>
    </w:p>
  </w:footnote>
  <w:footnote w:type="continuationNotice" w:id="1">
    <w:p w14:paraId="156C8A20" w14:textId="77777777" w:rsidR="00286D2A" w:rsidRDefault="00286D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AFC"/>
    <w:multiLevelType w:val="hybridMultilevel"/>
    <w:tmpl w:val="775A2AF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6023691"/>
    <w:multiLevelType w:val="hybridMultilevel"/>
    <w:tmpl w:val="2290568A"/>
    <w:lvl w:ilvl="0" w:tplc="0696234A">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ECB225E"/>
    <w:multiLevelType w:val="hybridMultilevel"/>
    <w:tmpl w:val="38CAF59C"/>
    <w:lvl w:ilvl="0" w:tplc="0696234A">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0C75650"/>
    <w:multiLevelType w:val="hybridMultilevel"/>
    <w:tmpl w:val="02886D12"/>
    <w:lvl w:ilvl="0" w:tplc="BED2FB5A">
      <w:start w:val="1"/>
      <w:numFmt w:val="bullet"/>
      <w:lvlText w:val="•"/>
      <w:lvlJc w:val="left"/>
      <w:pPr>
        <w:tabs>
          <w:tab w:val="num" w:pos="720"/>
        </w:tabs>
        <w:ind w:left="720" w:hanging="360"/>
      </w:pPr>
      <w:rPr>
        <w:rFonts w:ascii="宋体" w:hAnsi="宋体" w:hint="default"/>
      </w:rPr>
    </w:lvl>
    <w:lvl w:ilvl="1" w:tplc="4E80E6DC" w:tentative="1">
      <w:start w:val="1"/>
      <w:numFmt w:val="bullet"/>
      <w:lvlText w:val="•"/>
      <w:lvlJc w:val="left"/>
      <w:pPr>
        <w:tabs>
          <w:tab w:val="num" w:pos="1440"/>
        </w:tabs>
        <w:ind w:left="1440" w:hanging="360"/>
      </w:pPr>
      <w:rPr>
        <w:rFonts w:ascii="宋体" w:hAnsi="宋体" w:hint="default"/>
      </w:rPr>
    </w:lvl>
    <w:lvl w:ilvl="2" w:tplc="4B601B12" w:tentative="1">
      <w:start w:val="1"/>
      <w:numFmt w:val="bullet"/>
      <w:lvlText w:val="•"/>
      <w:lvlJc w:val="left"/>
      <w:pPr>
        <w:tabs>
          <w:tab w:val="num" w:pos="2160"/>
        </w:tabs>
        <w:ind w:left="2160" w:hanging="360"/>
      </w:pPr>
      <w:rPr>
        <w:rFonts w:ascii="宋体" w:hAnsi="宋体" w:hint="default"/>
      </w:rPr>
    </w:lvl>
    <w:lvl w:ilvl="3" w:tplc="EC9A7EC4" w:tentative="1">
      <w:start w:val="1"/>
      <w:numFmt w:val="bullet"/>
      <w:lvlText w:val="•"/>
      <w:lvlJc w:val="left"/>
      <w:pPr>
        <w:tabs>
          <w:tab w:val="num" w:pos="2880"/>
        </w:tabs>
        <w:ind w:left="2880" w:hanging="360"/>
      </w:pPr>
      <w:rPr>
        <w:rFonts w:ascii="宋体" w:hAnsi="宋体" w:hint="default"/>
      </w:rPr>
    </w:lvl>
    <w:lvl w:ilvl="4" w:tplc="A802025A" w:tentative="1">
      <w:start w:val="1"/>
      <w:numFmt w:val="bullet"/>
      <w:lvlText w:val="•"/>
      <w:lvlJc w:val="left"/>
      <w:pPr>
        <w:tabs>
          <w:tab w:val="num" w:pos="3600"/>
        </w:tabs>
        <w:ind w:left="3600" w:hanging="360"/>
      </w:pPr>
      <w:rPr>
        <w:rFonts w:ascii="宋体" w:hAnsi="宋体" w:hint="default"/>
      </w:rPr>
    </w:lvl>
    <w:lvl w:ilvl="5" w:tplc="87CE6348" w:tentative="1">
      <w:start w:val="1"/>
      <w:numFmt w:val="bullet"/>
      <w:lvlText w:val="•"/>
      <w:lvlJc w:val="left"/>
      <w:pPr>
        <w:tabs>
          <w:tab w:val="num" w:pos="4320"/>
        </w:tabs>
        <w:ind w:left="4320" w:hanging="360"/>
      </w:pPr>
      <w:rPr>
        <w:rFonts w:ascii="宋体" w:hAnsi="宋体" w:hint="default"/>
      </w:rPr>
    </w:lvl>
    <w:lvl w:ilvl="6" w:tplc="5D7259E2" w:tentative="1">
      <w:start w:val="1"/>
      <w:numFmt w:val="bullet"/>
      <w:lvlText w:val="•"/>
      <w:lvlJc w:val="left"/>
      <w:pPr>
        <w:tabs>
          <w:tab w:val="num" w:pos="5040"/>
        </w:tabs>
        <w:ind w:left="5040" w:hanging="360"/>
      </w:pPr>
      <w:rPr>
        <w:rFonts w:ascii="宋体" w:hAnsi="宋体" w:hint="default"/>
      </w:rPr>
    </w:lvl>
    <w:lvl w:ilvl="7" w:tplc="9BBABA1E" w:tentative="1">
      <w:start w:val="1"/>
      <w:numFmt w:val="bullet"/>
      <w:lvlText w:val="•"/>
      <w:lvlJc w:val="left"/>
      <w:pPr>
        <w:tabs>
          <w:tab w:val="num" w:pos="5760"/>
        </w:tabs>
        <w:ind w:left="5760" w:hanging="360"/>
      </w:pPr>
      <w:rPr>
        <w:rFonts w:ascii="宋体" w:hAnsi="宋体" w:hint="default"/>
      </w:rPr>
    </w:lvl>
    <w:lvl w:ilvl="8" w:tplc="97DA0F66"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14FC3B7B"/>
    <w:multiLevelType w:val="hybridMultilevel"/>
    <w:tmpl w:val="2ECEF2A8"/>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1DBA1F43"/>
    <w:multiLevelType w:val="hybridMultilevel"/>
    <w:tmpl w:val="ED5A1E70"/>
    <w:lvl w:ilvl="0" w:tplc="0696234A">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9AF6227"/>
    <w:multiLevelType w:val="hybridMultilevel"/>
    <w:tmpl w:val="8878F4B0"/>
    <w:lvl w:ilvl="0" w:tplc="AEDCC916">
      <w:start w:val="1"/>
      <w:numFmt w:val="bullet"/>
      <w:lvlText w:val="n"/>
      <w:lvlJc w:val="left"/>
      <w:pPr>
        <w:tabs>
          <w:tab w:val="num" w:pos="720"/>
        </w:tabs>
        <w:ind w:left="720" w:hanging="360"/>
      </w:pPr>
      <w:rPr>
        <w:rFonts w:ascii="Wingdings" w:hAnsi="Wingdings" w:hint="default"/>
      </w:rPr>
    </w:lvl>
    <w:lvl w:ilvl="1" w:tplc="DFD81574" w:tentative="1">
      <w:start w:val="1"/>
      <w:numFmt w:val="bullet"/>
      <w:lvlText w:val="n"/>
      <w:lvlJc w:val="left"/>
      <w:pPr>
        <w:tabs>
          <w:tab w:val="num" w:pos="1440"/>
        </w:tabs>
        <w:ind w:left="1440" w:hanging="360"/>
      </w:pPr>
      <w:rPr>
        <w:rFonts w:ascii="Wingdings" w:hAnsi="Wingdings" w:hint="default"/>
      </w:rPr>
    </w:lvl>
    <w:lvl w:ilvl="2" w:tplc="6736FB30" w:tentative="1">
      <w:start w:val="1"/>
      <w:numFmt w:val="bullet"/>
      <w:lvlText w:val="n"/>
      <w:lvlJc w:val="left"/>
      <w:pPr>
        <w:tabs>
          <w:tab w:val="num" w:pos="2160"/>
        </w:tabs>
        <w:ind w:left="2160" w:hanging="360"/>
      </w:pPr>
      <w:rPr>
        <w:rFonts w:ascii="Wingdings" w:hAnsi="Wingdings" w:hint="default"/>
      </w:rPr>
    </w:lvl>
    <w:lvl w:ilvl="3" w:tplc="EBC6A4EE" w:tentative="1">
      <w:start w:val="1"/>
      <w:numFmt w:val="bullet"/>
      <w:lvlText w:val="n"/>
      <w:lvlJc w:val="left"/>
      <w:pPr>
        <w:tabs>
          <w:tab w:val="num" w:pos="2880"/>
        </w:tabs>
        <w:ind w:left="2880" w:hanging="360"/>
      </w:pPr>
      <w:rPr>
        <w:rFonts w:ascii="Wingdings" w:hAnsi="Wingdings" w:hint="default"/>
      </w:rPr>
    </w:lvl>
    <w:lvl w:ilvl="4" w:tplc="D4FC5540" w:tentative="1">
      <w:start w:val="1"/>
      <w:numFmt w:val="bullet"/>
      <w:lvlText w:val="n"/>
      <w:lvlJc w:val="left"/>
      <w:pPr>
        <w:tabs>
          <w:tab w:val="num" w:pos="3600"/>
        </w:tabs>
        <w:ind w:left="3600" w:hanging="360"/>
      </w:pPr>
      <w:rPr>
        <w:rFonts w:ascii="Wingdings" w:hAnsi="Wingdings" w:hint="default"/>
      </w:rPr>
    </w:lvl>
    <w:lvl w:ilvl="5" w:tplc="F40053BC" w:tentative="1">
      <w:start w:val="1"/>
      <w:numFmt w:val="bullet"/>
      <w:lvlText w:val="n"/>
      <w:lvlJc w:val="left"/>
      <w:pPr>
        <w:tabs>
          <w:tab w:val="num" w:pos="4320"/>
        </w:tabs>
        <w:ind w:left="4320" w:hanging="360"/>
      </w:pPr>
      <w:rPr>
        <w:rFonts w:ascii="Wingdings" w:hAnsi="Wingdings" w:hint="default"/>
      </w:rPr>
    </w:lvl>
    <w:lvl w:ilvl="6" w:tplc="CCC893B4" w:tentative="1">
      <w:start w:val="1"/>
      <w:numFmt w:val="bullet"/>
      <w:lvlText w:val="n"/>
      <w:lvlJc w:val="left"/>
      <w:pPr>
        <w:tabs>
          <w:tab w:val="num" w:pos="5040"/>
        </w:tabs>
        <w:ind w:left="5040" w:hanging="360"/>
      </w:pPr>
      <w:rPr>
        <w:rFonts w:ascii="Wingdings" w:hAnsi="Wingdings" w:hint="default"/>
      </w:rPr>
    </w:lvl>
    <w:lvl w:ilvl="7" w:tplc="F752A976" w:tentative="1">
      <w:start w:val="1"/>
      <w:numFmt w:val="bullet"/>
      <w:lvlText w:val="n"/>
      <w:lvlJc w:val="left"/>
      <w:pPr>
        <w:tabs>
          <w:tab w:val="num" w:pos="5760"/>
        </w:tabs>
        <w:ind w:left="5760" w:hanging="360"/>
      </w:pPr>
      <w:rPr>
        <w:rFonts w:ascii="Wingdings" w:hAnsi="Wingdings" w:hint="default"/>
      </w:rPr>
    </w:lvl>
    <w:lvl w:ilvl="8" w:tplc="8E34058C" w:tentative="1">
      <w:start w:val="1"/>
      <w:numFmt w:val="bullet"/>
      <w:lvlText w:val="n"/>
      <w:lvlJc w:val="left"/>
      <w:pPr>
        <w:tabs>
          <w:tab w:val="num" w:pos="6480"/>
        </w:tabs>
        <w:ind w:left="6480" w:hanging="360"/>
      </w:pPr>
      <w:rPr>
        <w:rFonts w:ascii="Wingdings" w:hAnsi="Wingdings" w:hint="default"/>
      </w:rPr>
    </w:lvl>
  </w:abstractNum>
  <w:abstractNum w:abstractNumId="7" w15:restartNumberingAfterBreak="0">
    <w:nsid w:val="2D097DE8"/>
    <w:multiLevelType w:val="hybridMultilevel"/>
    <w:tmpl w:val="E7CC2DC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D722B26"/>
    <w:multiLevelType w:val="hybridMultilevel"/>
    <w:tmpl w:val="344A8906"/>
    <w:lvl w:ilvl="0" w:tplc="0E60FA52">
      <w:start w:val="1"/>
      <w:numFmt w:val="bullet"/>
      <w:lvlText w:val="n"/>
      <w:lvlJc w:val="left"/>
      <w:pPr>
        <w:tabs>
          <w:tab w:val="num" w:pos="720"/>
        </w:tabs>
        <w:ind w:left="720" w:hanging="360"/>
      </w:pPr>
      <w:rPr>
        <w:rFonts w:ascii="Wingdings" w:hAnsi="Wingdings" w:hint="default"/>
      </w:rPr>
    </w:lvl>
    <w:lvl w:ilvl="1" w:tplc="AFB42C40" w:tentative="1">
      <w:start w:val="1"/>
      <w:numFmt w:val="bullet"/>
      <w:lvlText w:val="n"/>
      <w:lvlJc w:val="left"/>
      <w:pPr>
        <w:tabs>
          <w:tab w:val="num" w:pos="1440"/>
        </w:tabs>
        <w:ind w:left="1440" w:hanging="360"/>
      </w:pPr>
      <w:rPr>
        <w:rFonts w:ascii="Wingdings" w:hAnsi="Wingdings" w:hint="default"/>
      </w:rPr>
    </w:lvl>
    <w:lvl w:ilvl="2" w:tplc="14B6C958" w:tentative="1">
      <w:start w:val="1"/>
      <w:numFmt w:val="bullet"/>
      <w:lvlText w:val="n"/>
      <w:lvlJc w:val="left"/>
      <w:pPr>
        <w:tabs>
          <w:tab w:val="num" w:pos="2160"/>
        </w:tabs>
        <w:ind w:left="2160" w:hanging="360"/>
      </w:pPr>
      <w:rPr>
        <w:rFonts w:ascii="Wingdings" w:hAnsi="Wingdings" w:hint="default"/>
      </w:rPr>
    </w:lvl>
    <w:lvl w:ilvl="3" w:tplc="BE0C7E1E" w:tentative="1">
      <w:start w:val="1"/>
      <w:numFmt w:val="bullet"/>
      <w:lvlText w:val="n"/>
      <w:lvlJc w:val="left"/>
      <w:pPr>
        <w:tabs>
          <w:tab w:val="num" w:pos="2880"/>
        </w:tabs>
        <w:ind w:left="2880" w:hanging="360"/>
      </w:pPr>
      <w:rPr>
        <w:rFonts w:ascii="Wingdings" w:hAnsi="Wingdings" w:hint="default"/>
      </w:rPr>
    </w:lvl>
    <w:lvl w:ilvl="4" w:tplc="A4CC909C" w:tentative="1">
      <w:start w:val="1"/>
      <w:numFmt w:val="bullet"/>
      <w:lvlText w:val="n"/>
      <w:lvlJc w:val="left"/>
      <w:pPr>
        <w:tabs>
          <w:tab w:val="num" w:pos="3600"/>
        </w:tabs>
        <w:ind w:left="3600" w:hanging="360"/>
      </w:pPr>
      <w:rPr>
        <w:rFonts w:ascii="Wingdings" w:hAnsi="Wingdings" w:hint="default"/>
      </w:rPr>
    </w:lvl>
    <w:lvl w:ilvl="5" w:tplc="58A078DC" w:tentative="1">
      <w:start w:val="1"/>
      <w:numFmt w:val="bullet"/>
      <w:lvlText w:val="n"/>
      <w:lvlJc w:val="left"/>
      <w:pPr>
        <w:tabs>
          <w:tab w:val="num" w:pos="4320"/>
        </w:tabs>
        <w:ind w:left="4320" w:hanging="360"/>
      </w:pPr>
      <w:rPr>
        <w:rFonts w:ascii="Wingdings" w:hAnsi="Wingdings" w:hint="default"/>
      </w:rPr>
    </w:lvl>
    <w:lvl w:ilvl="6" w:tplc="FF1C7160" w:tentative="1">
      <w:start w:val="1"/>
      <w:numFmt w:val="bullet"/>
      <w:lvlText w:val="n"/>
      <w:lvlJc w:val="left"/>
      <w:pPr>
        <w:tabs>
          <w:tab w:val="num" w:pos="5040"/>
        </w:tabs>
        <w:ind w:left="5040" w:hanging="360"/>
      </w:pPr>
      <w:rPr>
        <w:rFonts w:ascii="Wingdings" w:hAnsi="Wingdings" w:hint="default"/>
      </w:rPr>
    </w:lvl>
    <w:lvl w:ilvl="7" w:tplc="F9D62B9C" w:tentative="1">
      <w:start w:val="1"/>
      <w:numFmt w:val="bullet"/>
      <w:lvlText w:val="n"/>
      <w:lvlJc w:val="left"/>
      <w:pPr>
        <w:tabs>
          <w:tab w:val="num" w:pos="5760"/>
        </w:tabs>
        <w:ind w:left="5760" w:hanging="360"/>
      </w:pPr>
      <w:rPr>
        <w:rFonts w:ascii="Wingdings" w:hAnsi="Wingdings" w:hint="default"/>
      </w:rPr>
    </w:lvl>
    <w:lvl w:ilvl="8" w:tplc="5F00D7B2" w:tentative="1">
      <w:start w:val="1"/>
      <w:numFmt w:val="bullet"/>
      <w:lvlText w:val="n"/>
      <w:lvlJc w:val="left"/>
      <w:pPr>
        <w:tabs>
          <w:tab w:val="num" w:pos="6480"/>
        </w:tabs>
        <w:ind w:left="6480" w:hanging="360"/>
      </w:pPr>
      <w:rPr>
        <w:rFonts w:ascii="Wingdings" w:hAnsi="Wingdings" w:hint="default"/>
      </w:rPr>
    </w:lvl>
  </w:abstractNum>
  <w:abstractNum w:abstractNumId="9" w15:restartNumberingAfterBreak="0">
    <w:nsid w:val="36A17F4B"/>
    <w:multiLevelType w:val="hybridMultilevel"/>
    <w:tmpl w:val="7E307F7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9DA2613"/>
    <w:multiLevelType w:val="hybridMultilevel"/>
    <w:tmpl w:val="0944B7BA"/>
    <w:lvl w:ilvl="0" w:tplc="7354BA84">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05960A7"/>
    <w:multiLevelType w:val="hybridMultilevel"/>
    <w:tmpl w:val="4C2E121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44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07632EA"/>
    <w:multiLevelType w:val="hybridMultilevel"/>
    <w:tmpl w:val="D2D2789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4B3B6BBF"/>
    <w:multiLevelType w:val="hybridMultilevel"/>
    <w:tmpl w:val="977CFCC8"/>
    <w:lvl w:ilvl="0" w:tplc="0696234A">
      <w:start w:val="1"/>
      <w:numFmt w:val="bullet"/>
      <w:lvlText w:val="•"/>
      <w:lvlJc w:val="left"/>
      <w:pPr>
        <w:ind w:left="1160" w:hanging="440"/>
      </w:pPr>
      <w:rPr>
        <w:rFonts w:ascii="Arial" w:hAnsi="Arial"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4" w15:restartNumberingAfterBreak="0">
    <w:nsid w:val="4BBE7B80"/>
    <w:multiLevelType w:val="hybridMultilevel"/>
    <w:tmpl w:val="6B52A4EC"/>
    <w:lvl w:ilvl="0" w:tplc="79B0D3E0">
      <w:start w:val="1"/>
      <w:numFmt w:val="bullet"/>
      <w:lvlText w:val="n"/>
      <w:lvlJc w:val="left"/>
      <w:pPr>
        <w:tabs>
          <w:tab w:val="num" w:pos="720"/>
        </w:tabs>
        <w:ind w:left="720" w:hanging="360"/>
      </w:pPr>
      <w:rPr>
        <w:rFonts w:ascii="Wingdings" w:hAnsi="Wingdings" w:hint="default"/>
      </w:rPr>
    </w:lvl>
    <w:lvl w:ilvl="1" w:tplc="D5C2232E" w:tentative="1">
      <w:start w:val="1"/>
      <w:numFmt w:val="bullet"/>
      <w:lvlText w:val="n"/>
      <w:lvlJc w:val="left"/>
      <w:pPr>
        <w:tabs>
          <w:tab w:val="num" w:pos="1440"/>
        </w:tabs>
        <w:ind w:left="1440" w:hanging="360"/>
      </w:pPr>
      <w:rPr>
        <w:rFonts w:ascii="Wingdings" w:hAnsi="Wingdings" w:hint="default"/>
      </w:rPr>
    </w:lvl>
    <w:lvl w:ilvl="2" w:tplc="FF646C9C" w:tentative="1">
      <w:start w:val="1"/>
      <w:numFmt w:val="bullet"/>
      <w:lvlText w:val="n"/>
      <w:lvlJc w:val="left"/>
      <w:pPr>
        <w:tabs>
          <w:tab w:val="num" w:pos="2160"/>
        </w:tabs>
        <w:ind w:left="2160" w:hanging="360"/>
      </w:pPr>
      <w:rPr>
        <w:rFonts w:ascii="Wingdings" w:hAnsi="Wingdings" w:hint="default"/>
      </w:rPr>
    </w:lvl>
    <w:lvl w:ilvl="3" w:tplc="0CB83440" w:tentative="1">
      <w:start w:val="1"/>
      <w:numFmt w:val="bullet"/>
      <w:lvlText w:val="n"/>
      <w:lvlJc w:val="left"/>
      <w:pPr>
        <w:tabs>
          <w:tab w:val="num" w:pos="2880"/>
        </w:tabs>
        <w:ind w:left="2880" w:hanging="360"/>
      </w:pPr>
      <w:rPr>
        <w:rFonts w:ascii="Wingdings" w:hAnsi="Wingdings" w:hint="default"/>
      </w:rPr>
    </w:lvl>
    <w:lvl w:ilvl="4" w:tplc="02C48396" w:tentative="1">
      <w:start w:val="1"/>
      <w:numFmt w:val="bullet"/>
      <w:lvlText w:val="n"/>
      <w:lvlJc w:val="left"/>
      <w:pPr>
        <w:tabs>
          <w:tab w:val="num" w:pos="3600"/>
        </w:tabs>
        <w:ind w:left="3600" w:hanging="360"/>
      </w:pPr>
      <w:rPr>
        <w:rFonts w:ascii="Wingdings" w:hAnsi="Wingdings" w:hint="default"/>
      </w:rPr>
    </w:lvl>
    <w:lvl w:ilvl="5" w:tplc="9B2C7CC0" w:tentative="1">
      <w:start w:val="1"/>
      <w:numFmt w:val="bullet"/>
      <w:lvlText w:val="n"/>
      <w:lvlJc w:val="left"/>
      <w:pPr>
        <w:tabs>
          <w:tab w:val="num" w:pos="4320"/>
        </w:tabs>
        <w:ind w:left="4320" w:hanging="360"/>
      </w:pPr>
      <w:rPr>
        <w:rFonts w:ascii="Wingdings" w:hAnsi="Wingdings" w:hint="default"/>
      </w:rPr>
    </w:lvl>
    <w:lvl w:ilvl="6" w:tplc="45D0B830" w:tentative="1">
      <w:start w:val="1"/>
      <w:numFmt w:val="bullet"/>
      <w:lvlText w:val="n"/>
      <w:lvlJc w:val="left"/>
      <w:pPr>
        <w:tabs>
          <w:tab w:val="num" w:pos="5040"/>
        </w:tabs>
        <w:ind w:left="5040" w:hanging="360"/>
      </w:pPr>
      <w:rPr>
        <w:rFonts w:ascii="Wingdings" w:hAnsi="Wingdings" w:hint="default"/>
      </w:rPr>
    </w:lvl>
    <w:lvl w:ilvl="7" w:tplc="A3A69878" w:tentative="1">
      <w:start w:val="1"/>
      <w:numFmt w:val="bullet"/>
      <w:lvlText w:val="n"/>
      <w:lvlJc w:val="left"/>
      <w:pPr>
        <w:tabs>
          <w:tab w:val="num" w:pos="5760"/>
        </w:tabs>
        <w:ind w:left="5760" w:hanging="360"/>
      </w:pPr>
      <w:rPr>
        <w:rFonts w:ascii="Wingdings" w:hAnsi="Wingdings" w:hint="default"/>
      </w:rPr>
    </w:lvl>
    <w:lvl w:ilvl="8" w:tplc="AE60050C" w:tentative="1">
      <w:start w:val="1"/>
      <w:numFmt w:val="bullet"/>
      <w:lvlText w:val="n"/>
      <w:lvlJc w:val="left"/>
      <w:pPr>
        <w:tabs>
          <w:tab w:val="num" w:pos="6480"/>
        </w:tabs>
        <w:ind w:left="6480" w:hanging="360"/>
      </w:pPr>
      <w:rPr>
        <w:rFonts w:ascii="Wingdings" w:hAnsi="Wingdings" w:hint="default"/>
      </w:rPr>
    </w:lvl>
  </w:abstractNum>
  <w:abstractNum w:abstractNumId="15" w15:restartNumberingAfterBreak="0">
    <w:nsid w:val="50DA1485"/>
    <w:multiLevelType w:val="hybridMultilevel"/>
    <w:tmpl w:val="ED06C0D8"/>
    <w:lvl w:ilvl="0" w:tplc="CC988180">
      <w:start w:val="1"/>
      <w:numFmt w:val="bullet"/>
      <w:lvlText w:val="•"/>
      <w:lvlJc w:val="left"/>
      <w:pPr>
        <w:tabs>
          <w:tab w:val="num" w:pos="720"/>
        </w:tabs>
        <w:ind w:left="720" w:hanging="360"/>
      </w:pPr>
      <w:rPr>
        <w:rFonts w:ascii="宋体" w:hAnsi="宋体" w:hint="default"/>
      </w:rPr>
    </w:lvl>
    <w:lvl w:ilvl="1" w:tplc="A5926F0C" w:tentative="1">
      <w:start w:val="1"/>
      <w:numFmt w:val="bullet"/>
      <w:lvlText w:val="•"/>
      <w:lvlJc w:val="left"/>
      <w:pPr>
        <w:tabs>
          <w:tab w:val="num" w:pos="1440"/>
        </w:tabs>
        <w:ind w:left="1440" w:hanging="360"/>
      </w:pPr>
      <w:rPr>
        <w:rFonts w:ascii="宋体" w:hAnsi="宋体" w:hint="default"/>
      </w:rPr>
    </w:lvl>
    <w:lvl w:ilvl="2" w:tplc="8C10E716" w:tentative="1">
      <w:start w:val="1"/>
      <w:numFmt w:val="bullet"/>
      <w:lvlText w:val="•"/>
      <w:lvlJc w:val="left"/>
      <w:pPr>
        <w:tabs>
          <w:tab w:val="num" w:pos="2160"/>
        </w:tabs>
        <w:ind w:left="2160" w:hanging="360"/>
      </w:pPr>
      <w:rPr>
        <w:rFonts w:ascii="宋体" w:hAnsi="宋体" w:hint="default"/>
      </w:rPr>
    </w:lvl>
    <w:lvl w:ilvl="3" w:tplc="C3D43B78" w:tentative="1">
      <w:start w:val="1"/>
      <w:numFmt w:val="bullet"/>
      <w:lvlText w:val="•"/>
      <w:lvlJc w:val="left"/>
      <w:pPr>
        <w:tabs>
          <w:tab w:val="num" w:pos="2880"/>
        </w:tabs>
        <w:ind w:left="2880" w:hanging="360"/>
      </w:pPr>
      <w:rPr>
        <w:rFonts w:ascii="宋体" w:hAnsi="宋体" w:hint="default"/>
      </w:rPr>
    </w:lvl>
    <w:lvl w:ilvl="4" w:tplc="ECE224C0" w:tentative="1">
      <w:start w:val="1"/>
      <w:numFmt w:val="bullet"/>
      <w:lvlText w:val="•"/>
      <w:lvlJc w:val="left"/>
      <w:pPr>
        <w:tabs>
          <w:tab w:val="num" w:pos="3600"/>
        </w:tabs>
        <w:ind w:left="3600" w:hanging="360"/>
      </w:pPr>
      <w:rPr>
        <w:rFonts w:ascii="宋体" w:hAnsi="宋体" w:hint="default"/>
      </w:rPr>
    </w:lvl>
    <w:lvl w:ilvl="5" w:tplc="43FC87CE" w:tentative="1">
      <w:start w:val="1"/>
      <w:numFmt w:val="bullet"/>
      <w:lvlText w:val="•"/>
      <w:lvlJc w:val="left"/>
      <w:pPr>
        <w:tabs>
          <w:tab w:val="num" w:pos="4320"/>
        </w:tabs>
        <w:ind w:left="4320" w:hanging="360"/>
      </w:pPr>
      <w:rPr>
        <w:rFonts w:ascii="宋体" w:hAnsi="宋体" w:hint="default"/>
      </w:rPr>
    </w:lvl>
    <w:lvl w:ilvl="6" w:tplc="84122628" w:tentative="1">
      <w:start w:val="1"/>
      <w:numFmt w:val="bullet"/>
      <w:lvlText w:val="•"/>
      <w:lvlJc w:val="left"/>
      <w:pPr>
        <w:tabs>
          <w:tab w:val="num" w:pos="5040"/>
        </w:tabs>
        <w:ind w:left="5040" w:hanging="360"/>
      </w:pPr>
      <w:rPr>
        <w:rFonts w:ascii="宋体" w:hAnsi="宋体" w:hint="default"/>
      </w:rPr>
    </w:lvl>
    <w:lvl w:ilvl="7" w:tplc="59186AEE" w:tentative="1">
      <w:start w:val="1"/>
      <w:numFmt w:val="bullet"/>
      <w:lvlText w:val="•"/>
      <w:lvlJc w:val="left"/>
      <w:pPr>
        <w:tabs>
          <w:tab w:val="num" w:pos="5760"/>
        </w:tabs>
        <w:ind w:left="5760" w:hanging="360"/>
      </w:pPr>
      <w:rPr>
        <w:rFonts w:ascii="宋体" w:hAnsi="宋体" w:hint="default"/>
      </w:rPr>
    </w:lvl>
    <w:lvl w:ilvl="8" w:tplc="83028CCA"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53937330"/>
    <w:multiLevelType w:val="hybridMultilevel"/>
    <w:tmpl w:val="019C226E"/>
    <w:lvl w:ilvl="0" w:tplc="92B24E5E">
      <w:start w:val="1"/>
      <w:numFmt w:val="decimalZero"/>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7C3217B"/>
    <w:multiLevelType w:val="hybridMultilevel"/>
    <w:tmpl w:val="51E67756"/>
    <w:lvl w:ilvl="0" w:tplc="04090001">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8" w15:restartNumberingAfterBreak="0">
    <w:nsid w:val="5D763BDB"/>
    <w:multiLevelType w:val="hybridMultilevel"/>
    <w:tmpl w:val="E7DA2958"/>
    <w:lvl w:ilvl="0" w:tplc="6D8052AE">
      <w:start w:val="1"/>
      <w:numFmt w:val="bullet"/>
      <w:lvlText w:val="•"/>
      <w:lvlJc w:val="left"/>
      <w:pPr>
        <w:tabs>
          <w:tab w:val="num" w:pos="720"/>
        </w:tabs>
        <w:ind w:left="720" w:hanging="360"/>
      </w:pPr>
      <w:rPr>
        <w:rFonts w:ascii="宋体" w:hAnsi="宋体" w:hint="default"/>
      </w:rPr>
    </w:lvl>
    <w:lvl w:ilvl="1" w:tplc="72408512" w:tentative="1">
      <w:start w:val="1"/>
      <w:numFmt w:val="bullet"/>
      <w:lvlText w:val="•"/>
      <w:lvlJc w:val="left"/>
      <w:pPr>
        <w:tabs>
          <w:tab w:val="num" w:pos="1440"/>
        </w:tabs>
        <w:ind w:left="1440" w:hanging="360"/>
      </w:pPr>
      <w:rPr>
        <w:rFonts w:ascii="宋体" w:hAnsi="宋体" w:hint="default"/>
      </w:rPr>
    </w:lvl>
    <w:lvl w:ilvl="2" w:tplc="9EDABB1A" w:tentative="1">
      <w:start w:val="1"/>
      <w:numFmt w:val="bullet"/>
      <w:lvlText w:val="•"/>
      <w:lvlJc w:val="left"/>
      <w:pPr>
        <w:tabs>
          <w:tab w:val="num" w:pos="2160"/>
        </w:tabs>
        <w:ind w:left="2160" w:hanging="360"/>
      </w:pPr>
      <w:rPr>
        <w:rFonts w:ascii="宋体" w:hAnsi="宋体" w:hint="default"/>
      </w:rPr>
    </w:lvl>
    <w:lvl w:ilvl="3" w:tplc="698CAFE2" w:tentative="1">
      <w:start w:val="1"/>
      <w:numFmt w:val="bullet"/>
      <w:lvlText w:val="•"/>
      <w:lvlJc w:val="left"/>
      <w:pPr>
        <w:tabs>
          <w:tab w:val="num" w:pos="2880"/>
        </w:tabs>
        <w:ind w:left="2880" w:hanging="360"/>
      </w:pPr>
      <w:rPr>
        <w:rFonts w:ascii="宋体" w:hAnsi="宋体" w:hint="default"/>
      </w:rPr>
    </w:lvl>
    <w:lvl w:ilvl="4" w:tplc="DFBCB2E0" w:tentative="1">
      <w:start w:val="1"/>
      <w:numFmt w:val="bullet"/>
      <w:lvlText w:val="•"/>
      <w:lvlJc w:val="left"/>
      <w:pPr>
        <w:tabs>
          <w:tab w:val="num" w:pos="3600"/>
        </w:tabs>
        <w:ind w:left="3600" w:hanging="360"/>
      </w:pPr>
      <w:rPr>
        <w:rFonts w:ascii="宋体" w:hAnsi="宋体" w:hint="default"/>
      </w:rPr>
    </w:lvl>
    <w:lvl w:ilvl="5" w:tplc="E9BEE114" w:tentative="1">
      <w:start w:val="1"/>
      <w:numFmt w:val="bullet"/>
      <w:lvlText w:val="•"/>
      <w:lvlJc w:val="left"/>
      <w:pPr>
        <w:tabs>
          <w:tab w:val="num" w:pos="4320"/>
        </w:tabs>
        <w:ind w:left="4320" w:hanging="360"/>
      </w:pPr>
      <w:rPr>
        <w:rFonts w:ascii="宋体" w:hAnsi="宋体" w:hint="default"/>
      </w:rPr>
    </w:lvl>
    <w:lvl w:ilvl="6" w:tplc="3CCA79DE" w:tentative="1">
      <w:start w:val="1"/>
      <w:numFmt w:val="bullet"/>
      <w:lvlText w:val="•"/>
      <w:lvlJc w:val="left"/>
      <w:pPr>
        <w:tabs>
          <w:tab w:val="num" w:pos="5040"/>
        </w:tabs>
        <w:ind w:left="5040" w:hanging="360"/>
      </w:pPr>
      <w:rPr>
        <w:rFonts w:ascii="宋体" w:hAnsi="宋体" w:hint="default"/>
      </w:rPr>
    </w:lvl>
    <w:lvl w:ilvl="7" w:tplc="A17C98B6" w:tentative="1">
      <w:start w:val="1"/>
      <w:numFmt w:val="bullet"/>
      <w:lvlText w:val="•"/>
      <w:lvlJc w:val="left"/>
      <w:pPr>
        <w:tabs>
          <w:tab w:val="num" w:pos="5760"/>
        </w:tabs>
        <w:ind w:left="5760" w:hanging="360"/>
      </w:pPr>
      <w:rPr>
        <w:rFonts w:ascii="宋体" w:hAnsi="宋体" w:hint="default"/>
      </w:rPr>
    </w:lvl>
    <w:lvl w:ilvl="8" w:tplc="134C94AE" w:tentative="1">
      <w:start w:val="1"/>
      <w:numFmt w:val="bullet"/>
      <w:lvlText w:val="•"/>
      <w:lvlJc w:val="left"/>
      <w:pPr>
        <w:tabs>
          <w:tab w:val="num" w:pos="6480"/>
        </w:tabs>
        <w:ind w:left="6480" w:hanging="360"/>
      </w:pPr>
      <w:rPr>
        <w:rFonts w:ascii="宋体" w:hAnsi="宋体" w:hint="default"/>
      </w:rPr>
    </w:lvl>
  </w:abstractNum>
  <w:abstractNum w:abstractNumId="19" w15:restartNumberingAfterBreak="0">
    <w:nsid w:val="62662BFD"/>
    <w:multiLevelType w:val="hybridMultilevel"/>
    <w:tmpl w:val="789446D6"/>
    <w:lvl w:ilvl="0" w:tplc="0696234A">
      <w:start w:val="1"/>
      <w:numFmt w:val="bullet"/>
      <w:lvlText w:val="•"/>
      <w:lvlJc w:val="left"/>
      <w:pPr>
        <w:tabs>
          <w:tab w:val="num" w:pos="720"/>
        </w:tabs>
        <w:ind w:left="720" w:hanging="360"/>
      </w:pPr>
      <w:rPr>
        <w:rFonts w:ascii="Arial" w:hAnsi="Arial" w:hint="default"/>
      </w:rPr>
    </w:lvl>
    <w:lvl w:ilvl="1" w:tplc="1988F57A" w:tentative="1">
      <w:start w:val="1"/>
      <w:numFmt w:val="bullet"/>
      <w:lvlText w:val="•"/>
      <w:lvlJc w:val="left"/>
      <w:pPr>
        <w:tabs>
          <w:tab w:val="num" w:pos="1440"/>
        </w:tabs>
        <w:ind w:left="1440" w:hanging="360"/>
      </w:pPr>
      <w:rPr>
        <w:rFonts w:ascii="Arial" w:hAnsi="Arial" w:hint="default"/>
      </w:rPr>
    </w:lvl>
    <w:lvl w:ilvl="2" w:tplc="1080556E" w:tentative="1">
      <w:start w:val="1"/>
      <w:numFmt w:val="bullet"/>
      <w:lvlText w:val="•"/>
      <w:lvlJc w:val="left"/>
      <w:pPr>
        <w:tabs>
          <w:tab w:val="num" w:pos="2160"/>
        </w:tabs>
        <w:ind w:left="2160" w:hanging="360"/>
      </w:pPr>
      <w:rPr>
        <w:rFonts w:ascii="Arial" w:hAnsi="Arial" w:hint="default"/>
      </w:rPr>
    </w:lvl>
    <w:lvl w:ilvl="3" w:tplc="EAA2F2D4" w:tentative="1">
      <w:start w:val="1"/>
      <w:numFmt w:val="bullet"/>
      <w:lvlText w:val="•"/>
      <w:lvlJc w:val="left"/>
      <w:pPr>
        <w:tabs>
          <w:tab w:val="num" w:pos="2880"/>
        </w:tabs>
        <w:ind w:left="2880" w:hanging="360"/>
      </w:pPr>
      <w:rPr>
        <w:rFonts w:ascii="Arial" w:hAnsi="Arial" w:hint="default"/>
      </w:rPr>
    </w:lvl>
    <w:lvl w:ilvl="4" w:tplc="54546F36" w:tentative="1">
      <w:start w:val="1"/>
      <w:numFmt w:val="bullet"/>
      <w:lvlText w:val="•"/>
      <w:lvlJc w:val="left"/>
      <w:pPr>
        <w:tabs>
          <w:tab w:val="num" w:pos="3600"/>
        </w:tabs>
        <w:ind w:left="3600" w:hanging="360"/>
      </w:pPr>
      <w:rPr>
        <w:rFonts w:ascii="Arial" w:hAnsi="Arial" w:hint="default"/>
      </w:rPr>
    </w:lvl>
    <w:lvl w:ilvl="5" w:tplc="F7844BC8" w:tentative="1">
      <w:start w:val="1"/>
      <w:numFmt w:val="bullet"/>
      <w:lvlText w:val="•"/>
      <w:lvlJc w:val="left"/>
      <w:pPr>
        <w:tabs>
          <w:tab w:val="num" w:pos="4320"/>
        </w:tabs>
        <w:ind w:left="4320" w:hanging="360"/>
      </w:pPr>
      <w:rPr>
        <w:rFonts w:ascii="Arial" w:hAnsi="Arial" w:hint="default"/>
      </w:rPr>
    </w:lvl>
    <w:lvl w:ilvl="6" w:tplc="8AD8066A" w:tentative="1">
      <w:start w:val="1"/>
      <w:numFmt w:val="bullet"/>
      <w:lvlText w:val="•"/>
      <w:lvlJc w:val="left"/>
      <w:pPr>
        <w:tabs>
          <w:tab w:val="num" w:pos="5040"/>
        </w:tabs>
        <w:ind w:left="5040" w:hanging="360"/>
      </w:pPr>
      <w:rPr>
        <w:rFonts w:ascii="Arial" w:hAnsi="Arial" w:hint="default"/>
      </w:rPr>
    </w:lvl>
    <w:lvl w:ilvl="7" w:tplc="6810C8A6" w:tentative="1">
      <w:start w:val="1"/>
      <w:numFmt w:val="bullet"/>
      <w:lvlText w:val="•"/>
      <w:lvlJc w:val="left"/>
      <w:pPr>
        <w:tabs>
          <w:tab w:val="num" w:pos="5760"/>
        </w:tabs>
        <w:ind w:left="5760" w:hanging="360"/>
      </w:pPr>
      <w:rPr>
        <w:rFonts w:ascii="Arial" w:hAnsi="Arial" w:hint="default"/>
      </w:rPr>
    </w:lvl>
    <w:lvl w:ilvl="8" w:tplc="024A0C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38665B"/>
    <w:multiLevelType w:val="hybridMultilevel"/>
    <w:tmpl w:val="F42E29D0"/>
    <w:lvl w:ilvl="0" w:tplc="0696234A">
      <w:start w:val="1"/>
      <w:numFmt w:val="bullet"/>
      <w:lvlText w:val="•"/>
      <w:lvlJc w:val="left"/>
      <w:pPr>
        <w:ind w:left="1160" w:hanging="440"/>
      </w:pPr>
      <w:rPr>
        <w:rFonts w:ascii="Arial" w:hAnsi="Arial"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1" w15:restartNumberingAfterBreak="0">
    <w:nsid w:val="65EC5F85"/>
    <w:multiLevelType w:val="hybridMultilevel"/>
    <w:tmpl w:val="65A034F6"/>
    <w:lvl w:ilvl="0" w:tplc="4C7CC5B2">
      <w:start w:val="1"/>
      <w:numFmt w:val="bullet"/>
      <w:lvlText w:val="•"/>
      <w:lvlJc w:val="left"/>
      <w:pPr>
        <w:tabs>
          <w:tab w:val="num" w:pos="720"/>
        </w:tabs>
        <w:ind w:left="720" w:hanging="360"/>
      </w:pPr>
      <w:rPr>
        <w:rFonts w:ascii="宋体" w:hAnsi="宋体" w:hint="default"/>
      </w:rPr>
    </w:lvl>
    <w:lvl w:ilvl="1" w:tplc="ECF63A30" w:tentative="1">
      <w:start w:val="1"/>
      <w:numFmt w:val="bullet"/>
      <w:lvlText w:val="•"/>
      <w:lvlJc w:val="left"/>
      <w:pPr>
        <w:tabs>
          <w:tab w:val="num" w:pos="1440"/>
        </w:tabs>
        <w:ind w:left="1440" w:hanging="360"/>
      </w:pPr>
      <w:rPr>
        <w:rFonts w:ascii="宋体" w:hAnsi="宋体" w:hint="default"/>
      </w:rPr>
    </w:lvl>
    <w:lvl w:ilvl="2" w:tplc="C41609B8" w:tentative="1">
      <w:start w:val="1"/>
      <w:numFmt w:val="bullet"/>
      <w:lvlText w:val="•"/>
      <w:lvlJc w:val="left"/>
      <w:pPr>
        <w:tabs>
          <w:tab w:val="num" w:pos="2160"/>
        </w:tabs>
        <w:ind w:left="2160" w:hanging="360"/>
      </w:pPr>
      <w:rPr>
        <w:rFonts w:ascii="宋体" w:hAnsi="宋体" w:hint="default"/>
      </w:rPr>
    </w:lvl>
    <w:lvl w:ilvl="3" w:tplc="5D4A6E22" w:tentative="1">
      <w:start w:val="1"/>
      <w:numFmt w:val="bullet"/>
      <w:lvlText w:val="•"/>
      <w:lvlJc w:val="left"/>
      <w:pPr>
        <w:tabs>
          <w:tab w:val="num" w:pos="2880"/>
        </w:tabs>
        <w:ind w:left="2880" w:hanging="360"/>
      </w:pPr>
      <w:rPr>
        <w:rFonts w:ascii="宋体" w:hAnsi="宋体" w:hint="default"/>
      </w:rPr>
    </w:lvl>
    <w:lvl w:ilvl="4" w:tplc="8B245324" w:tentative="1">
      <w:start w:val="1"/>
      <w:numFmt w:val="bullet"/>
      <w:lvlText w:val="•"/>
      <w:lvlJc w:val="left"/>
      <w:pPr>
        <w:tabs>
          <w:tab w:val="num" w:pos="3600"/>
        </w:tabs>
        <w:ind w:left="3600" w:hanging="360"/>
      </w:pPr>
      <w:rPr>
        <w:rFonts w:ascii="宋体" w:hAnsi="宋体" w:hint="default"/>
      </w:rPr>
    </w:lvl>
    <w:lvl w:ilvl="5" w:tplc="FDB01220" w:tentative="1">
      <w:start w:val="1"/>
      <w:numFmt w:val="bullet"/>
      <w:lvlText w:val="•"/>
      <w:lvlJc w:val="left"/>
      <w:pPr>
        <w:tabs>
          <w:tab w:val="num" w:pos="4320"/>
        </w:tabs>
        <w:ind w:left="4320" w:hanging="360"/>
      </w:pPr>
      <w:rPr>
        <w:rFonts w:ascii="宋体" w:hAnsi="宋体" w:hint="default"/>
      </w:rPr>
    </w:lvl>
    <w:lvl w:ilvl="6" w:tplc="AA3C54E4" w:tentative="1">
      <w:start w:val="1"/>
      <w:numFmt w:val="bullet"/>
      <w:lvlText w:val="•"/>
      <w:lvlJc w:val="left"/>
      <w:pPr>
        <w:tabs>
          <w:tab w:val="num" w:pos="5040"/>
        </w:tabs>
        <w:ind w:left="5040" w:hanging="360"/>
      </w:pPr>
      <w:rPr>
        <w:rFonts w:ascii="宋体" w:hAnsi="宋体" w:hint="default"/>
      </w:rPr>
    </w:lvl>
    <w:lvl w:ilvl="7" w:tplc="2EE6991C" w:tentative="1">
      <w:start w:val="1"/>
      <w:numFmt w:val="bullet"/>
      <w:lvlText w:val="•"/>
      <w:lvlJc w:val="left"/>
      <w:pPr>
        <w:tabs>
          <w:tab w:val="num" w:pos="5760"/>
        </w:tabs>
        <w:ind w:left="5760" w:hanging="360"/>
      </w:pPr>
      <w:rPr>
        <w:rFonts w:ascii="宋体" w:hAnsi="宋体" w:hint="default"/>
      </w:rPr>
    </w:lvl>
    <w:lvl w:ilvl="8" w:tplc="45228E5A" w:tentative="1">
      <w:start w:val="1"/>
      <w:numFmt w:val="bullet"/>
      <w:lvlText w:val="•"/>
      <w:lvlJc w:val="left"/>
      <w:pPr>
        <w:tabs>
          <w:tab w:val="num" w:pos="6480"/>
        </w:tabs>
        <w:ind w:left="6480" w:hanging="360"/>
      </w:pPr>
      <w:rPr>
        <w:rFonts w:ascii="宋体" w:hAnsi="宋体" w:hint="default"/>
      </w:rPr>
    </w:lvl>
  </w:abstractNum>
  <w:abstractNum w:abstractNumId="22" w15:restartNumberingAfterBreak="0">
    <w:nsid w:val="66A10680"/>
    <w:multiLevelType w:val="hybridMultilevel"/>
    <w:tmpl w:val="0906AFAA"/>
    <w:lvl w:ilvl="0" w:tplc="04090001">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3" w15:restartNumberingAfterBreak="0">
    <w:nsid w:val="6DCB53F3"/>
    <w:multiLevelType w:val="hybridMultilevel"/>
    <w:tmpl w:val="BC1E6980"/>
    <w:lvl w:ilvl="0" w:tplc="CC02F1B8">
      <w:start w:val="1"/>
      <w:numFmt w:val="bullet"/>
      <w:lvlText w:val="n"/>
      <w:lvlJc w:val="left"/>
      <w:pPr>
        <w:tabs>
          <w:tab w:val="num" w:pos="720"/>
        </w:tabs>
        <w:ind w:left="720" w:hanging="360"/>
      </w:pPr>
      <w:rPr>
        <w:rFonts w:ascii="Wingdings" w:hAnsi="Wingdings" w:hint="default"/>
      </w:rPr>
    </w:lvl>
    <w:lvl w:ilvl="1" w:tplc="DF1A8580" w:tentative="1">
      <w:start w:val="1"/>
      <w:numFmt w:val="bullet"/>
      <w:lvlText w:val="n"/>
      <w:lvlJc w:val="left"/>
      <w:pPr>
        <w:tabs>
          <w:tab w:val="num" w:pos="1440"/>
        </w:tabs>
        <w:ind w:left="1440" w:hanging="360"/>
      </w:pPr>
      <w:rPr>
        <w:rFonts w:ascii="Wingdings" w:hAnsi="Wingdings" w:hint="default"/>
      </w:rPr>
    </w:lvl>
    <w:lvl w:ilvl="2" w:tplc="26A256C8" w:tentative="1">
      <w:start w:val="1"/>
      <w:numFmt w:val="bullet"/>
      <w:lvlText w:val="n"/>
      <w:lvlJc w:val="left"/>
      <w:pPr>
        <w:tabs>
          <w:tab w:val="num" w:pos="2160"/>
        </w:tabs>
        <w:ind w:left="2160" w:hanging="360"/>
      </w:pPr>
      <w:rPr>
        <w:rFonts w:ascii="Wingdings" w:hAnsi="Wingdings" w:hint="default"/>
      </w:rPr>
    </w:lvl>
    <w:lvl w:ilvl="3" w:tplc="8B2CA50E" w:tentative="1">
      <w:start w:val="1"/>
      <w:numFmt w:val="bullet"/>
      <w:lvlText w:val="n"/>
      <w:lvlJc w:val="left"/>
      <w:pPr>
        <w:tabs>
          <w:tab w:val="num" w:pos="2880"/>
        </w:tabs>
        <w:ind w:left="2880" w:hanging="360"/>
      </w:pPr>
      <w:rPr>
        <w:rFonts w:ascii="Wingdings" w:hAnsi="Wingdings" w:hint="default"/>
      </w:rPr>
    </w:lvl>
    <w:lvl w:ilvl="4" w:tplc="802EC826" w:tentative="1">
      <w:start w:val="1"/>
      <w:numFmt w:val="bullet"/>
      <w:lvlText w:val="n"/>
      <w:lvlJc w:val="left"/>
      <w:pPr>
        <w:tabs>
          <w:tab w:val="num" w:pos="3600"/>
        </w:tabs>
        <w:ind w:left="3600" w:hanging="360"/>
      </w:pPr>
      <w:rPr>
        <w:rFonts w:ascii="Wingdings" w:hAnsi="Wingdings" w:hint="default"/>
      </w:rPr>
    </w:lvl>
    <w:lvl w:ilvl="5" w:tplc="ED22D5E6" w:tentative="1">
      <w:start w:val="1"/>
      <w:numFmt w:val="bullet"/>
      <w:lvlText w:val="n"/>
      <w:lvlJc w:val="left"/>
      <w:pPr>
        <w:tabs>
          <w:tab w:val="num" w:pos="4320"/>
        </w:tabs>
        <w:ind w:left="4320" w:hanging="360"/>
      </w:pPr>
      <w:rPr>
        <w:rFonts w:ascii="Wingdings" w:hAnsi="Wingdings" w:hint="default"/>
      </w:rPr>
    </w:lvl>
    <w:lvl w:ilvl="6" w:tplc="9AC022E0" w:tentative="1">
      <w:start w:val="1"/>
      <w:numFmt w:val="bullet"/>
      <w:lvlText w:val="n"/>
      <w:lvlJc w:val="left"/>
      <w:pPr>
        <w:tabs>
          <w:tab w:val="num" w:pos="5040"/>
        </w:tabs>
        <w:ind w:left="5040" w:hanging="360"/>
      </w:pPr>
      <w:rPr>
        <w:rFonts w:ascii="Wingdings" w:hAnsi="Wingdings" w:hint="default"/>
      </w:rPr>
    </w:lvl>
    <w:lvl w:ilvl="7" w:tplc="3E0A6CD6" w:tentative="1">
      <w:start w:val="1"/>
      <w:numFmt w:val="bullet"/>
      <w:lvlText w:val="n"/>
      <w:lvlJc w:val="left"/>
      <w:pPr>
        <w:tabs>
          <w:tab w:val="num" w:pos="5760"/>
        </w:tabs>
        <w:ind w:left="5760" w:hanging="360"/>
      </w:pPr>
      <w:rPr>
        <w:rFonts w:ascii="Wingdings" w:hAnsi="Wingdings" w:hint="default"/>
      </w:rPr>
    </w:lvl>
    <w:lvl w:ilvl="8" w:tplc="C8748844" w:tentative="1">
      <w:start w:val="1"/>
      <w:numFmt w:val="bullet"/>
      <w:lvlText w:val="n"/>
      <w:lvlJc w:val="left"/>
      <w:pPr>
        <w:tabs>
          <w:tab w:val="num" w:pos="6480"/>
        </w:tabs>
        <w:ind w:left="6480" w:hanging="360"/>
      </w:pPr>
      <w:rPr>
        <w:rFonts w:ascii="Wingdings" w:hAnsi="Wingdings" w:hint="default"/>
      </w:rPr>
    </w:lvl>
  </w:abstractNum>
  <w:abstractNum w:abstractNumId="24" w15:restartNumberingAfterBreak="0">
    <w:nsid w:val="712F77C2"/>
    <w:multiLevelType w:val="hybridMultilevel"/>
    <w:tmpl w:val="856274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21C763F"/>
    <w:multiLevelType w:val="hybridMultilevel"/>
    <w:tmpl w:val="BC464B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2434A29"/>
    <w:multiLevelType w:val="hybridMultilevel"/>
    <w:tmpl w:val="BCC6AE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772235EE"/>
    <w:multiLevelType w:val="hybridMultilevel"/>
    <w:tmpl w:val="6F54556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77DB56A1"/>
    <w:multiLevelType w:val="hybridMultilevel"/>
    <w:tmpl w:val="6F78B5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13478976">
    <w:abstractNumId w:val="16"/>
  </w:num>
  <w:num w:numId="2" w16cid:durableId="1396854059">
    <w:abstractNumId w:val="19"/>
  </w:num>
  <w:num w:numId="3" w16cid:durableId="1196038357">
    <w:abstractNumId w:val="15"/>
  </w:num>
  <w:num w:numId="4" w16cid:durableId="546454243">
    <w:abstractNumId w:val="18"/>
  </w:num>
  <w:num w:numId="5" w16cid:durableId="233244077">
    <w:abstractNumId w:val="3"/>
  </w:num>
  <w:num w:numId="6" w16cid:durableId="1159535671">
    <w:abstractNumId w:val="21"/>
  </w:num>
  <w:num w:numId="7" w16cid:durableId="526527358">
    <w:abstractNumId w:val="8"/>
  </w:num>
  <w:num w:numId="8" w16cid:durableId="22833050">
    <w:abstractNumId w:val="23"/>
  </w:num>
  <w:num w:numId="9" w16cid:durableId="520168486">
    <w:abstractNumId w:val="6"/>
  </w:num>
  <w:num w:numId="10" w16cid:durableId="139077707">
    <w:abstractNumId w:val="14"/>
  </w:num>
  <w:num w:numId="11" w16cid:durableId="443580376">
    <w:abstractNumId w:val="17"/>
  </w:num>
  <w:num w:numId="12" w16cid:durableId="1937907202">
    <w:abstractNumId w:val="22"/>
  </w:num>
  <w:num w:numId="13" w16cid:durableId="1882401928">
    <w:abstractNumId w:val="4"/>
  </w:num>
  <w:num w:numId="14" w16cid:durableId="1533808438">
    <w:abstractNumId w:val="9"/>
  </w:num>
  <w:num w:numId="15" w16cid:durableId="1298678899">
    <w:abstractNumId w:val="7"/>
  </w:num>
  <w:num w:numId="16" w16cid:durableId="210194460">
    <w:abstractNumId w:val="1"/>
  </w:num>
  <w:num w:numId="17" w16cid:durableId="1892689775">
    <w:abstractNumId w:val="2"/>
  </w:num>
  <w:num w:numId="18" w16cid:durableId="1081827388">
    <w:abstractNumId w:val="5"/>
  </w:num>
  <w:num w:numId="19" w16cid:durableId="158808927">
    <w:abstractNumId w:val="20"/>
  </w:num>
  <w:num w:numId="20" w16cid:durableId="425228711">
    <w:abstractNumId w:val="13"/>
  </w:num>
  <w:num w:numId="21" w16cid:durableId="1968782095">
    <w:abstractNumId w:val="25"/>
  </w:num>
  <w:num w:numId="22" w16cid:durableId="1713993393">
    <w:abstractNumId w:val="10"/>
  </w:num>
  <w:num w:numId="23" w16cid:durableId="1013216902">
    <w:abstractNumId w:val="11"/>
  </w:num>
  <w:num w:numId="24" w16cid:durableId="1153332614">
    <w:abstractNumId w:val="27"/>
  </w:num>
  <w:num w:numId="25" w16cid:durableId="1983659728">
    <w:abstractNumId w:val="26"/>
  </w:num>
  <w:num w:numId="26" w16cid:durableId="1563519916">
    <w:abstractNumId w:val="24"/>
  </w:num>
  <w:num w:numId="27" w16cid:durableId="1035154418">
    <w:abstractNumId w:val="0"/>
  </w:num>
  <w:num w:numId="28" w16cid:durableId="1203979064">
    <w:abstractNumId w:val="28"/>
  </w:num>
  <w:num w:numId="29" w16cid:durableId="1092820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26"/>
    <w:rsid w:val="00022A71"/>
    <w:rsid w:val="00040CA7"/>
    <w:rsid w:val="000A58ED"/>
    <w:rsid w:val="000D3187"/>
    <w:rsid w:val="0011361F"/>
    <w:rsid w:val="00142127"/>
    <w:rsid w:val="001E2C8C"/>
    <w:rsid w:val="001E77C1"/>
    <w:rsid w:val="001F69D2"/>
    <w:rsid w:val="0020367E"/>
    <w:rsid w:val="002537EA"/>
    <w:rsid w:val="00286D2A"/>
    <w:rsid w:val="002C1DC7"/>
    <w:rsid w:val="003D4776"/>
    <w:rsid w:val="00493E85"/>
    <w:rsid w:val="004F7FE2"/>
    <w:rsid w:val="00537A9D"/>
    <w:rsid w:val="005A1810"/>
    <w:rsid w:val="005B1983"/>
    <w:rsid w:val="005B3712"/>
    <w:rsid w:val="005D2B19"/>
    <w:rsid w:val="00616FCD"/>
    <w:rsid w:val="0063795D"/>
    <w:rsid w:val="00656428"/>
    <w:rsid w:val="006C3C71"/>
    <w:rsid w:val="006D4515"/>
    <w:rsid w:val="006E4B6D"/>
    <w:rsid w:val="006E66A7"/>
    <w:rsid w:val="00710322"/>
    <w:rsid w:val="00724649"/>
    <w:rsid w:val="007710F2"/>
    <w:rsid w:val="007D3F0F"/>
    <w:rsid w:val="007D47F5"/>
    <w:rsid w:val="007E1C7A"/>
    <w:rsid w:val="007F06C2"/>
    <w:rsid w:val="00803E43"/>
    <w:rsid w:val="00833948"/>
    <w:rsid w:val="00896F0A"/>
    <w:rsid w:val="009D389B"/>
    <w:rsid w:val="009E28D7"/>
    <w:rsid w:val="00A00C80"/>
    <w:rsid w:val="00A40461"/>
    <w:rsid w:val="00A976F9"/>
    <w:rsid w:val="00B200EE"/>
    <w:rsid w:val="00B45DB6"/>
    <w:rsid w:val="00B7133C"/>
    <w:rsid w:val="00B85768"/>
    <w:rsid w:val="00B9480B"/>
    <w:rsid w:val="00BD03EF"/>
    <w:rsid w:val="00BE2D4B"/>
    <w:rsid w:val="00C0646B"/>
    <w:rsid w:val="00C83788"/>
    <w:rsid w:val="00CD2A26"/>
    <w:rsid w:val="00D1516E"/>
    <w:rsid w:val="00D165FE"/>
    <w:rsid w:val="00D23570"/>
    <w:rsid w:val="00D24A5B"/>
    <w:rsid w:val="00D72060"/>
    <w:rsid w:val="00DA5898"/>
    <w:rsid w:val="00DC4AC2"/>
    <w:rsid w:val="00EA0101"/>
    <w:rsid w:val="00EC2530"/>
    <w:rsid w:val="00EF382F"/>
    <w:rsid w:val="00F06D9B"/>
    <w:rsid w:val="00F1093D"/>
    <w:rsid w:val="00F15FD3"/>
    <w:rsid w:val="00F603AA"/>
    <w:rsid w:val="00F87337"/>
    <w:rsid w:val="00F915EE"/>
    <w:rsid w:val="00FF0AA6"/>
    <w:rsid w:val="00FF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398B92D"/>
  <w15:chartTrackingRefBased/>
  <w15:docId w15:val="{75F20DCE-6A35-1647-887F-CF9C141F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127"/>
    <w:pPr>
      <w:widowControl w:val="0"/>
      <w:jc w:val="both"/>
    </w:pPr>
  </w:style>
  <w:style w:type="paragraph" w:styleId="1">
    <w:name w:val="heading 1"/>
    <w:basedOn w:val="a"/>
    <w:next w:val="a"/>
    <w:link w:val="10"/>
    <w:uiPriority w:val="9"/>
    <w:qFormat/>
    <w:rsid w:val="00CD2A2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D2A2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D2A2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D2A2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D2A2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D2A2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D2A2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A2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D2A2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A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D2A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D2A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D2A26"/>
    <w:rPr>
      <w:rFonts w:cstheme="majorBidi"/>
      <w:color w:val="0F4761" w:themeColor="accent1" w:themeShade="BF"/>
      <w:sz w:val="28"/>
      <w:szCs w:val="28"/>
    </w:rPr>
  </w:style>
  <w:style w:type="character" w:customStyle="1" w:styleId="50">
    <w:name w:val="标题 5 字符"/>
    <w:basedOn w:val="a0"/>
    <w:link w:val="5"/>
    <w:uiPriority w:val="9"/>
    <w:semiHidden/>
    <w:rsid w:val="00CD2A26"/>
    <w:rPr>
      <w:rFonts w:cstheme="majorBidi"/>
      <w:color w:val="0F4761" w:themeColor="accent1" w:themeShade="BF"/>
      <w:sz w:val="24"/>
    </w:rPr>
  </w:style>
  <w:style w:type="character" w:customStyle="1" w:styleId="60">
    <w:name w:val="标题 6 字符"/>
    <w:basedOn w:val="a0"/>
    <w:link w:val="6"/>
    <w:uiPriority w:val="9"/>
    <w:semiHidden/>
    <w:rsid w:val="00CD2A26"/>
    <w:rPr>
      <w:rFonts w:cstheme="majorBidi"/>
      <w:b/>
      <w:bCs/>
      <w:color w:val="0F4761" w:themeColor="accent1" w:themeShade="BF"/>
    </w:rPr>
  </w:style>
  <w:style w:type="character" w:customStyle="1" w:styleId="70">
    <w:name w:val="标题 7 字符"/>
    <w:basedOn w:val="a0"/>
    <w:link w:val="7"/>
    <w:uiPriority w:val="9"/>
    <w:semiHidden/>
    <w:rsid w:val="00CD2A26"/>
    <w:rPr>
      <w:rFonts w:cstheme="majorBidi"/>
      <w:b/>
      <w:bCs/>
      <w:color w:val="595959" w:themeColor="text1" w:themeTint="A6"/>
    </w:rPr>
  </w:style>
  <w:style w:type="character" w:customStyle="1" w:styleId="80">
    <w:name w:val="标题 8 字符"/>
    <w:basedOn w:val="a0"/>
    <w:link w:val="8"/>
    <w:uiPriority w:val="9"/>
    <w:semiHidden/>
    <w:rsid w:val="00CD2A26"/>
    <w:rPr>
      <w:rFonts w:cstheme="majorBidi"/>
      <w:color w:val="595959" w:themeColor="text1" w:themeTint="A6"/>
    </w:rPr>
  </w:style>
  <w:style w:type="character" w:customStyle="1" w:styleId="90">
    <w:name w:val="标题 9 字符"/>
    <w:basedOn w:val="a0"/>
    <w:link w:val="9"/>
    <w:uiPriority w:val="9"/>
    <w:semiHidden/>
    <w:rsid w:val="00CD2A26"/>
    <w:rPr>
      <w:rFonts w:eastAsiaTheme="majorEastAsia" w:cstheme="majorBidi"/>
      <w:color w:val="595959" w:themeColor="text1" w:themeTint="A6"/>
    </w:rPr>
  </w:style>
  <w:style w:type="paragraph" w:styleId="a3">
    <w:name w:val="Title"/>
    <w:basedOn w:val="a"/>
    <w:next w:val="a"/>
    <w:link w:val="a4"/>
    <w:uiPriority w:val="10"/>
    <w:qFormat/>
    <w:rsid w:val="00CD2A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A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A26"/>
    <w:pPr>
      <w:spacing w:before="160" w:after="160"/>
      <w:jc w:val="center"/>
    </w:pPr>
    <w:rPr>
      <w:i/>
      <w:iCs/>
      <w:color w:val="404040" w:themeColor="text1" w:themeTint="BF"/>
    </w:rPr>
  </w:style>
  <w:style w:type="character" w:customStyle="1" w:styleId="a8">
    <w:name w:val="引用 字符"/>
    <w:basedOn w:val="a0"/>
    <w:link w:val="a7"/>
    <w:uiPriority w:val="29"/>
    <w:rsid w:val="00CD2A26"/>
    <w:rPr>
      <w:i/>
      <w:iCs/>
      <w:color w:val="404040" w:themeColor="text1" w:themeTint="BF"/>
    </w:rPr>
  </w:style>
  <w:style w:type="paragraph" w:styleId="a9">
    <w:name w:val="List Paragraph"/>
    <w:basedOn w:val="a"/>
    <w:uiPriority w:val="34"/>
    <w:qFormat/>
    <w:rsid w:val="00CD2A26"/>
    <w:pPr>
      <w:ind w:left="720"/>
      <w:contextualSpacing/>
    </w:pPr>
  </w:style>
  <w:style w:type="character" w:styleId="aa">
    <w:name w:val="Intense Emphasis"/>
    <w:basedOn w:val="a0"/>
    <w:uiPriority w:val="21"/>
    <w:qFormat/>
    <w:rsid w:val="00CD2A26"/>
    <w:rPr>
      <w:i/>
      <w:iCs/>
      <w:color w:val="0F4761" w:themeColor="accent1" w:themeShade="BF"/>
    </w:rPr>
  </w:style>
  <w:style w:type="paragraph" w:styleId="ab">
    <w:name w:val="Intense Quote"/>
    <w:basedOn w:val="a"/>
    <w:next w:val="a"/>
    <w:link w:val="ac"/>
    <w:uiPriority w:val="30"/>
    <w:qFormat/>
    <w:rsid w:val="00CD2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D2A26"/>
    <w:rPr>
      <w:i/>
      <w:iCs/>
      <w:color w:val="0F4761" w:themeColor="accent1" w:themeShade="BF"/>
    </w:rPr>
  </w:style>
  <w:style w:type="character" w:styleId="ad">
    <w:name w:val="Intense Reference"/>
    <w:basedOn w:val="a0"/>
    <w:uiPriority w:val="32"/>
    <w:qFormat/>
    <w:rsid w:val="00CD2A26"/>
    <w:rPr>
      <w:b/>
      <w:bCs/>
      <w:smallCaps/>
      <w:color w:val="0F4761" w:themeColor="accent1" w:themeShade="BF"/>
      <w:spacing w:val="5"/>
    </w:rPr>
  </w:style>
  <w:style w:type="paragraph" w:styleId="ae">
    <w:name w:val="Normal (Web)"/>
    <w:basedOn w:val="a"/>
    <w:uiPriority w:val="99"/>
    <w:semiHidden/>
    <w:unhideWhenUsed/>
    <w:rsid w:val="00EC2530"/>
    <w:pPr>
      <w:widowControl/>
      <w:spacing w:before="100" w:beforeAutospacing="1" w:after="100" w:afterAutospacing="1"/>
      <w:jc w:val="left"/>
    </w:pPr>
    <w:rPr>
      <w:rFonts w:ascii="宋体" w:eastAsia="宋体" w:hAnsi="宋体" w:cs="宋体"/>
      <w:kern w:val="0"/>
      <w:sz w:val="24"/>
      <w14:ligatures w14:val="none"/>
    </w:rPr>
  </w:style>
  <w:style w:type="character" w:styleId="af">
    <w:name w:val="Strong"/>
    <w:basedOn w:val="a0"/>
    <w:uiPriority w:val="22"/>
    <w:qFormat/>
    <w:rsid w:val="007D47F5"/>
    <w:rPr>
      <w:b/>
      <w:bCs/>
    </w:rPr>
  </w:style>
  <w:style w:type="character" w:customStyle="1" w:styleId="jsdarkmodetext15">
    <w:name w:val="js_darkmode__text__15"/>
    <w:basedOn w:val="a0"/>
    <w:rsid w:val="009D389B"/>
  </w:style>
  <w:style w:type="paragraph" w:styleId="af0">
    <w:name w:val="header"/>
    <w:basedOn w:val="a"/>
    <w:link w:val="af1"/>
    <w:uiPriority w:val="99"/>
    <w:unhideWhenUsed/>
    <w:rsid w:val="007710F2"/>
    <w:pPr>
      <w:tabs>
        <w:tab w:val="center" w:pos="4153"/>
        <w:tab w:val="right" w:pos="8306"/>
      </w:tabs>
      <w:snapToGrid w:val="0"/>
      <w:jc w:val="center"/>
    </w:pPr>
    <w:rPr>
      <w:sz w:val="18"/>
      <w:szCs w:val="18"/>
    </w:rPr>
  </w:style>
  <w:style w:type="character" w:customStyle="1" w:styleId="af1">
    <w:name w:val="页眉 字符"/>
    <w:basedOn w:val="a0"/>
    <w:link w:val="af0"/>
    <w:uiPriority w:val="99"/>
    <w:rsid w:val="007710F2"/>
    <w:rPr>
      <w:sz w:val="18"/>
      <w:szCs w:val="18"/>
    </w:rPr>
  </w:style>
  <w:style w:type="paragraph" w:styleId="af2">
    <w:name w:val="footer"/>
    <w:basedOn w:val="a"/>
    <w:link w:val="af3"/>
    <w:uiPriority w:val="99"/>
    <w:unhideWhenUsed/>
    <w:rsid w:val="007710F2"/>
    <w:pPr>
      <w:tabs>
        <w:tab w:val="center" w:pos="4153"/>
        <w:tab w:val="right" w:pos="8306"/>
      </w:tabs>
      <w:snapToGrid w:val="0"/>
      <w:jc w:val="left"/>
    </w:pPr>
    <w:rPr>
      <w:sz w:val="18"/>
      <w:szCs w:val="18"/>
    </w:rPr>
  </w:style>
  <w:style w:type="character" w:customStyle="1" w:styleId="af3">
    <w:name w:val="页脚 字符"/>
    <w:basedOn w:val="a0"/>
    <w:link w:val="af2"/>
    <w:uiPriority w:val="99"/>
    <w:rsid w:val="007710F2"/>
    <w:rPr>
      <w:sz w:val="18"/>
      <w:szCs w:val="18"/>
    </w:rPr>
  </w:style>
  <w:style w:type="character" w:styleId="af4">
    <w:name w:val="Hyperlink"/>
    <w:basedOn w:val="a0"/>
    <w:uiPriority w:val="99"/>
    <w:unhideWhenUsed/>
    <w:rsid w:val="0063795D"/>
    <w:rPr>
      <w:color w:val="467886" w:themeColor="hyperlink"/>
      <w:u w:val="single"/>
    </w:rPr>
  </w:style>
  <w:style w:type="character" w:styleId="af5">
    <w:name w:val="Unresolved Mention"/>
    <w:basedOn w:val="a0"/>
    <w:uiPriority w:val="99"/>
    <w:semiHidden/>
    <w:unhideWhenUsed/>
    <w:rsid w:val="00637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97330">
      <w:bodyDiv w:val="1"/>
      <w:marLeft w:val="0"/>
      <w:marRight w:val="0"/>
      <w:marTop w:val="0"/>
      <w:marBottom w:val="0"/>
      <w:divBdr>
        <w:top w:val="none" w:sz="0" w:space="0" w:color="auto"/>
        <w:left w:val="none" w:sz="0" w:space="0" w:color="auto"/>
        <w:bottom w:val="none" w:sz="0" w:space="0" w:color="auto"/>
        <w:right w:val="none" w:sz="0" w:space="0" w:color="auto"/>
      </w:divBdr>
    </w:div>
    <w:div w:id="492258170">
      <w:bodyDiv w:val="1"/>
      <w:marLeft w:val="0"/>
      <w:marRight w:val="0"/>
      <w:marTop w:val="0"/>
      <w:marBottom w:val="0"/>
      <w:divBdr>
        <w:top w:val="none" w:sz="0" w:space="0" w:color="auto"/>
        <w:left w:val="none" w:sz="0" w:space="0" w:color="auto"/>
        <w:bottom w:val="none" w:sz="0" w:space="0" w:color="auto"/>
        <w:right w:val="none" w:sz="0" w:space="0" w:color="auto"/>
      </w:divBdr>
      <w:divsChild>
        <w:div w:id="812021874">
          <w:marLeft w:val="274"/>
          <w:marRight w:val="0"/>
          <w:marTop w:val="0"/>
          <w:marBottom w:val="160"/>
          <w:divBdr>
            <w:top w:val="none" w:sz="0" w:space="0" w:color="auto"/>
            <w:left w:val="none" w:sz="0" w:space="0" w:color="auto"/>
            <w:bottom w:val="none" w:sz="0" w:space="0" w:color="auto"/>
            <w:right w:val="none" w:sz="0" w:space="0" w:color="auto"/>
          </w:divBdr>
        </w:div>
        <w:div w:id="566456034">
          <w:marLeft w:val="274"/>
          <w:marRight w:val="0"/>
          <w:marTop w:val="0"/>
          <w:marBottom w:val="160"/>
          <w:divBdr>
            <w:top w:val="none" w:sz="0" w:space="0" w:color="auto"/>
            <w:left w:val="none" w:sz="0" w:space="0" w:color="auto"/>
            <w:bottom w:val="none" w:sz="0" w:space="0" w:color="auto"/>
            <w:right w:val="none" w:sz="0" w:space="0" w:color="auto"/>
          </w:divBdr>
        </w:div>
        <w:div w:id="897285253">
          <w:marLeft w:val="274"/>
          <w:marRight w:val="0"/>
          <w:marTop w:val="0"/>
          <w:marBottom w:val="160"/>
          <w:divBdr>
            <w:top w:val="none" w:sz="0" w:space="0" w:color="auto"/>
            <w:left w:val="none" w:sz="0" w:space="0" w:color="auto"/>
            <w:bottom w:val="none" w:sz="0" w:space="0" w:color="auto"/>
            <w:right w:val="none" w:sz="0" w:space="0" w:color="auto"/>
          </w:divBdr>
        </w:div>
      </w:divsChild>
    </w:div>
    <w:div w:id="602110550">
      <w:bodyDiv w:val="1"/>
      <w:marLeft w:val="0"/>
      <w:marRight w:val="0"/>
      <w:marTop w:val="0"/>
      <w:marBottom w:val="0"/>
      <w:divBdr>
        <w:top w:val="none" w:sz="0" w:space="0" w:color="auto"/>
        <w:left w:val="none" w:sz="0" w:space="0" w:color="auto"/>
        <w:bottom w:val="none" w:sz="0" w:space="0" w:color="auto"/>
        <w:right w:val="none" w:sz="0" w:space="0" w:color="auto"/>
      </w:divBdr>
      <w:divsChild>
        <w:div w:id="2039117807">
          <w:marLeft w:val="446"/>
          <w:marRight w:val="0"/>
          <w:marTop w:val="0"/>
          <w:marBottom w:val="0"/>
          <w:divBdr>
            <w:top w:val="none" w:sz="0" w:space="0" w:color="auto"/>
            <w:left w:val="none" w:sz="0" w:space="0" w:color="auto"/>
            <w:bottom w:val="none" w:sz="0" w:space="0" w:color="auto"/>
            <w:right w:val="none" w:sz="0" w:space="0" w:color="auto"/>
          </w:divBdr>
        </w:div>
        <w:div w:id="795877345">
          <w:marLeft w:val="446"/>
          <w:marRight w:val="0"/>
          <w:marTop w:val="0"/>
          <w:marBottom w:val="0"/>
          <w:divBdr>
            <w:top w:val="none" w:sz="0" w:space="0" w:color="auto"/>
            <w:left w:val="none" w:sz="0" w:space="0" w:color="auto"/>
            <w:bottom w:val="none" w:sz="0" w:space="0" w:color="auto"/>
            <w:right w:val="none" w:sz="0" w:space="0" w:color="auto"/>
          </w:divBdr>
        </w:div>
        <w:div w:id="821507447">
          <w:marLeft w:val="446"/>
          <w:marRight w:val="0"/>
          <w:marTop w:val="0"/>
          <w:marBottom w:val="0"/>
          <w:divBdr>
            <w:top w:val="none" w:sz="0" w:space="0" w:color="auto"/>
            <w:left w:val="none" w:sz="0" w:space="0" w:color="auto"/>
            <w:bottom w:val="none" w:sz="0" w:space="0" w:color="auto"/>
            <w:right w:val="none" w:sz="0" w:space="0" w:color="auto"/>
          </w:divBdr>
        </w:div>
      </w:divsChild>
    </w:div>
    <w:div w:id="734820769">
      <w:bodyDiv w:val="1"/>
      <w:marLeft w:val="0"/>
      <w:marRight w:val="0"/>
      <w:marTop w:val="0"/>
      <w:marBottom w:val="0"/>
      <w:divBdr>
        <w:top w:val="none" w:sz="0" w:space="0" w:color="auto"/>
        <w:left w:val="none" w:sz="0" w:space="0" w:color="auto"/>
        <w:bottom w:val="none" w:sz="0" w:space="0" w:color="auto"/>
        <w:right w:val="none" w:sz="0" w:space="0" w:color="auto"/>
      </w:divBdr>
    </w:div>
    <w:div w:id="878207425">
      <w:bodyDiv w:val="1"/>
      <w:marLeft w:val="0"/>
      <w:marRight w:val="0"/>
      <w:marTop w:val="0"/>
      <w:marBottom w:val="0"/>
      <w:divBdr>
        <w:top w:val="none" w:sz="0" w:space="0" w:color="auto"/>
        <w:left w:val="none" w:sz="0" w:space="0" w:color="auto"/>
        <w:bottom w:val="none" w:sz="0" w:space="0" w:color="auto"/>
        <w:right w:val="none" w:sz="0" w:space="0" w:color="auto"/>
      </w:divBdr>
      <w:divsChild>
        <w:div w:id="2141145241">
          <w:marLeft w:val="547"/>
          <w:marRight w:val="0"/>
          <w:marTop w:val="0"/>
          <w:marBottom w:val="0"/>
          <w:divBdr>
            <w:top w:val="none" w:sz="0" w:space="0" w:color="auto"/>
            <w:left w:val="none" w:sz="0" w:space="0" w:color="auto"/>
            <w:bottom w:val="none" w:sz="0" w:space="0" w:color="auto"/>
            <w:right w:val="none" w:sz="0" w:space="0" w:color="auto"/>
          </w:divBdr>
        </w:div>
        <w:div w:id="595359833">
          <w:marLeft w:val="547"/>
          <w:marRight w:val="0"/>
          <w:marTop w:val="0"/>
          <w:marBottom w:val="0"/>
          <w:divBdr>
            <w:top w:val="none" w:sz="0" w:space="0" w:color="auto"/>
            <w:left w:val="none" w:sz="0" w:space="0" w:color="auto"/>
            <w:bottom w:val="none" w:sz="0" w:space="0" w:color="auto"/>
            <w:right w:val="none" w:sz="0" w:space="0" w:color="auto"/>
          </w:divBdr>
        </w:div>
        <w:div w:id="1539976633">
          <w:marLeft w:val="547"/>
          <w:marRight w:val="0"/>
          <w:marTop w:val="0"/>
          <w:marBottom w:val="0"/>
          <w:divBdr>
            <w:top w:val="none" w:sz="0" w:space="0" w:color="auto"/>
            <w:left w:val="none" w:sz="0" w:space="0" w:color="auto"/>
            <w:bottom w:val="none" w:sz="0" w:space="0" w:color="auto"/>
            <w:right w:val="none" w:sz="0" w:space="0" w:color="auto"/>
          </w:divBdr>
        </w:div>
      </w:divsChild>
    </w:div>
    <w:div w:id="1055470453">
      <w:bodyDiv w:val="1"/>
      <w:marLeft w:val="0"/>
      <w:marRight w:val="0"/>
      <w:marTop w:val="0"/>
      <w:marBottom w:val="0"/>
      <w:divBdr>
        <w:top w:val="none" w:sz="0" w:space="0" w:color="auto"/>
        <w:left w:val="none" w:sz="0" w:space="0" w:color="auto"/>
        <w:bottom w:val="none" w:sz="0" w:space="0" w:color="auto"/>
        <w:right w:val="none" w:sz="0" w:space="0" w:color="auto"/>
      </w:divBdr>
      <w:divsChild>
        <w:div w:id="232930605">
          <w:marLeft w:val="547"/>
          <w:marRight w:val="0"/>
          <w:marTop w:val="0"/>
          <w:marBottom w:val="0"/>
          <w:divBdr>
            <w:top w:val="none" w:sz="0" w:space="0" w:color="auto"/>
            <w:left w:val="none" w:sz="0" w:space="0" w:color="auto"/>
            <w:bottom w:val="none" w:sz="0" w:space="0" w:color="auto"/>
            <w:right w:val="none" w:sz="0" w:space="0" w:color="auto"/>
          </w:divBdr>
        </w:div>
        <w:div w:id="773594431">
          <w:marLeft w:val="547"/>
          <w:marRight w:val="0"/>
          <w:marTop w:val="0"/>
          <w:marBottom w:val="0"/>
          <w:divBdr>
            <w:top w:val="none" w:sz="0" w:space="0" w:color="auto"/>
            <w:left w:val="none" w:sz="0" w:space="0" w:color="auto"/>
            <w:bottom w:val="none" w:sz="0" w:space="0" w:color="auto"/>
            <w:right w:val="none" w:sz="0" w:space="0" w:color="auto"/>
          </w:divBdr>
        </w:div>
        <w:div w:id="1814365880">
          <w:marLeft w:val="547"/>
          <w:marRight w:val="0"/>
          <w:marTop w:val="0"/>
          <w:marBottom w:val="0"/>
          <w:divBdr>
            <w:top w:val="none" w:sz="0" w:space="0" w:color="auto"/>
            <w:left w:val="none" w:sz="0" w:space="0" w:color="auto"/>
            <w:bottom w:val="none" w:sz="0" w:space="0" w:color="auto"/>
            <w:right w:val="none" w:sz="0" w:space="0" w:color="auto"/>
          </w:divBdr>
        </w:div>
      </w:divsChild>
    </w:div>
    <w:div w:id="1547571322">
      <w:bodyDiv w:val="1"/>
      <w:marLeft w:val="0"/>
      <w:marRight w:val="0"/>
      <w:marTop w:val="0"/>
      <w:marBottom w:val="0"/>
      <w:divBdr>
        <w:top w:val="none" w:sz="0" w:space="0" w:color="auto"/>
        <w:left w:val="none" w:sz="0" w:space="0" w:color="auto"/>
        <w:bottom w:val="none" w:sz="0" w:space="0" w:color="auto"/>
        <w:right w:val="none" w:sz="0" w:space="0" w:color="auto"/>
      </w:divBdr>
    </w:div>
    <w:div w:id="1635985762">
      <w:bodyDiv w:val="1"/>
      <w:marLeft w:val="0"/>
      <w:marRight w:val="0"/>
      <w:marTop w:val="0"/>
      <w:marBottom w:val="0"/>
      <w:divBdr>
        <w:top w:val="none" w:sz="0" w:space="0" w:color="auto"/>
        <w:left w:val="none" w:sz="0" w:space="0" w:color="auto"/>
        <w:bottom w:val="none" w:sz="0" w:space="0" w:color="auto"/>
        <w:right w:val="none" w:sz="0" w:space="0" w:color="auto"/>
      </w:divBdr>
      <w:divsChild>
        <w:div w:id="482359108">
          <w:marLeft w:val="446"/>
          <w:marRight w:val="0"/>
          <w:marTop w:val="0"/>
          <w:marBottom w:val="0"/>
          <w:divBdr>
            <w:top w:val="none" w:sz="0" w:space="0" w:color="auto"/>
            <w:left w:val="none" w:sz="0" w:space="0" w:color="auto"/>
            <w:bottom w:val="none" w:sz="0" w:space="0" w:color="auto"/>
            <w:right w:val="none" w:sz="0" w:space="0" w:color="auto"/>
          </w:divBdr>
        </w:div>
        <w:div w:id="725839889">
          <w:marLeft w:val="446"/>
          <w:marRight w:val="0"/>
          <w:marTop w:val="0"/>
          <w:marBottom w:val="0"/>
          <w:divBdr>
            <w:top w:val="none" w:sz="0" w:space="0" w:color="auto"/>
            <w:left w:val="none" w:sz="0" w:space="0" w:color="auto"/>
            <w:bottom w:val="none" w:sz="0" w:space="0" w:color="auto"/>
            <w:right w:val="none" w:sz="0" w:space="0" w:color="auto"/>
          </w:divBdr>
        </w:div>
        <w:div w:id="501091335">
          <w:marLeft w:val="446"/>
          <w:marRight w:val="0"/>
          <w:marTop w:val="0"/>
          <w:marBottom w:val="0"/>
          <w:divBdr>
            <w:top w:val="none" w:sz="0" w:space="0" w:color="auto"/>
            <w:left w:val="none" w:sz="0" w:space="0" w:color="auto"/>
            <w:bottom w:val="none" w:sz="0" w:space="0" w:color="auto"/>
            <w:right w:val="none" w:sz="0" w:space="0" w:color="auto"/>
          </w:divBdr>
        </w:div>
      </w:divsChild>
    </w:div>
    <w:div w:id="1647859004">
      <w:bodyDiv w:val="1"/>
      <w:marLeft w:val="0"/>
      <w:marRight w:val="0"/>
      <w:marTop w:val="0"/>
      <w:marBottom w:val="0"/>
      <w:divBdr>
        <w:top w:val="none" w:sz="0" w:space="0" w:color="auto"/>
        <w:left w:val="none" w:sz="0" w:space="0" w:color="auto"/>
        <w:bottom w:val="none" w:sz="0" w:space="0" w:color="auto"/>
        <w:right w:val="none" w:sz="0" w:space="0" w:color="auto"/>
      </w:divBdr>
      <w:divsChild>
        <w:div w:id="948854707">
          <w:marLeft w:val="446"/>
          <w:marRight w:val="0"/>
          <w:marTop w:val="0"/>
          <w:marBottom w:val="0"/>
          <w:divBdr>
            <w:top w:val="none" w:sz="0" w:space="0" w:color="auto"/>
            <w:left w:val="none" w:sz="0" w:space="0" w:color="auto"/>
            <w:bottom w:val="none" w:sz="0" w:space="0" w:color="auto"/>
            <w:right w:val="none" w:sz="0" w:space="0" w:color="auto"/>
          </w:divBdr>
        </w:div>
        <w:div w:id="1613853685">
          <w:marLeft w:val="446"/>
          <w:marRight w:val="0"/>
          <w:marTop w:val="0"/>
          <w:marBottom w:val="0"/>
          <w:divBdr>
            <w:top w:val="none" w:sz="0" w:space="0" w:color="auto"/>
            <w:left w:val="none" w:sz="0" w:space="0" w:color="auto"/>
            <w:bottom w:val="none" w:sz="0" w:space="0" w:color="auto"/>
            <w:right w:val="none" w:sz="0" w:space="0" w:color="auto"/>
          </w:divBdr>
        </w:div>
        <w:div w:id="837960758">
          <w:marLeft w:val="446"/>
          <w:marRight w:val="0"/>
          <w:marTop w:val="0"/>
          <w:marBottom w:val="0"/>
          <w:divBdr>
            <w:top w:val="none" w:sz="0" w:space="0" w:color="auto"/>
            <w:left w:val="none" w:sz="0" w:space="0" w:color="auto"/>
            <w:bottom w:val="none" w:sz="0" w:space="0" w:color="auto"/>
            <w:right w:val="none" w:sz="0" w:space="0" w:color="auto"/>
          </w:divBdr>
        </w:div>
      </w:divsChild>
    </w:div>
    <w:div w:id="1661888271">
      <w:bodyDiv w:val="1"/>
      <w:marLeft w:val="0"/>
      <w:marRight w:val="0"/>
      <w:marTop w:val="0"/>
      <w:marBottom w:val="0"/>
      <w:divBdr>
        <w:top w:val="none" w:sz="0" w:space="0" w:color="auto"/>
        <w:left w:val="none" w:sz="0" w:space="0" w:color="auto"/>
        <w:bottom w:val="none" w:sz="0" w:space="0" w:color="auto"/>
        <w:right w:val="none" w:sz="0" w:space="0" w:color="auto"/>
      </w:divBdr>
      <w:divsChild>
        <w:div w:id="1206261837">
          <w:marLeft w:val="446"/>
          <w:marRight w:val="0"/>
          <w:marTop w:val="0"/>
          <w:marBottom w:val="0"/>
          <w:divBdr>
            <w:top w:val="none" w:sz="0" w:space="0" w:color="auto"/>
            <w:left w:val="none" w:sz="0" w:space="0" w:color="auto"/>
            <w:bottom w:val="none" w:sz="0" w:space="0" w:color="auto"/>
            <w:right w:val="none" w:sz="0" w:space="0" w:color="auto"/>
          </w:divBdr>
        </w:div>
        <w:div w:id="2098167627">
          <w:marLeft w:val="446"/>
          <w:marRight w:val="0"/>
          <w:marTop w:val="0"/>
          <w:marBottom w:val="0"/>
          <w:divBdr>
            <w:top w:val="none" w:sz="0" w:space="0" w:color="auto"/>
            <w:left w:val="none" w:sz="0" w:space="0" w:color="auto"/>
            <w:bottom w:val="none" w:sz="0" w:space="0" w:color="auto"/>
            <w:right w:val="none" w:sz="0" w:space="0" w:color="auto"/>
          </w:divBdr>
        </w:div>
        <w:div w:id="698967587">
          <w:marLeft w:val="446"/>
          <w:marRight w:val="0"/>
          <w:marTop w:val="0"/>
          <w:marBottom w:val="0"/>
          <w:divBdr>
            <w:top w:val="none" w:sz="0" w:space="0" w:color="auto"/>
            <w:left w:val="none" w:sz="0" w:space="0" w:color="auto"/>
            <w:bottom w:val="none" w:sz="0" w:space="0" w:color="auto"/>
            <w:right w:val="none" w:sz="0" w:space="0" w:color="auto"/>
          </w:divBdr>
        </w:div>
      </w:divsChild>
    </w:div>
    <w:div w:id="1767924938">
      <w:bodyDiv w:val="1"/>
      <w:marLeft w:val="0"/>
      <w:marRight w:val="0"/>
      <w:marTop w:val="0"/>
      <w:marBottom w:val="0"/>
      <w:divBdr>
        <w:top w:val="none" w:sz="0" w:space="0" w:color="auto"/>
        <w:left w:val="none" w:sz="0" w:space="0" w:color="auto"/>
        <w:bottom w:val="none" w:sz="0" w:space="0" w:color="auto"/>
        <w:right w:val="none" w:sz="0" w:space="0" w:color="auto"/>
      </w:divBdr>
    </w:div>
    <w:div w:id="1841046292">
      <w:bodyDiv w:val="1"/>
      <w:marLeft w:val="0"/>
      <w:marRight w:val="0"/>
      <w:marTop w:val="0"/>
      <w:marBottom w:val="0"/>
      <w:divBdr>
        <w:top w:val="none" w:sz="0" w:space="0" w:color="auto"/>
        <w:left w:val="none" w:sz="0" w:space="0" w:color="auto"/>
        <w:bottom w:val="none" w:sz="0" w:space="0" w:color="auto"/>
        <w:right w:val="none" w:sz="0" w:space="0" w:color="auto"/>
      </w:divBdr>
    </w:div>
    <w:div w:id="1984263346">
      <w:bodyDiv w:val="1"/>
      <w:marLeft w:val="0"/>
      <w:marRight w:val="0"/>
      <w:marTop w:val="0"/>
      <w:marBottom w:val="0"/>
      <w:divBdr>
        <w:top w:val="none" w:sz="0" w:space="0" w:color="auto"/>
        <w:left w:val="none" w:sz="0" w:space="0" w:color="auto"/>
        <w:bottom w:val="none" w:sz="0" w:space="0" w:color="auto"/>
        <w:right w:val="none" w:sz="0" w:space="0" w:color="auto"/>
      </w:divBdr>
      <w:divsChild>
        <w:div w:id="1565993017">
          <w:marLeft w:val="547"/>
          <w:marRight w:val="0"/>
          <w:marTop w:val="0"/>
          <w:marBottom w:val="0"/>
          <w:divBdr>
            <w:top w:val="none" w:sz="0" w:space="0" w:color="auto"/>
            <w:left w:val="none" w:sz="0" w:space="0" w:color="auto"/>
            <w:bottom w:val="none" w:sz="0" w:space="0" w:color="auto"/>
            <w:right w:val="none" w:sz="0" w:space="0" w:color="auto"/>
          </w:divBdr>
        </w:div>
        <w:div w:id="1031035861">
          <w:marLeft w:val="547"/>
          <w:marRight w:val="0"/>
          <w:marTop w:val="0"/>
          <w:marBottom w:val="0"/>
          <w:divBdr>
            <w:top w:val="none" w:sz="0" w:space="0" w:color="auto"/>
            <w:left w:val="none" w:sz="0" w:space="0" w:color="auto"/>
            <w:bottom w:val="none" w:sz="0" w:space="0" w:color="auto"/>
            <w:right w:val="none" w:sz="0" w:space="0" w:color="auto"/>
          </w:divBdr>
        </w:div>
        <w:div w:id="1246919171">
          <w:marLeft w:val="547"/>
          <w:marRight w:val="0"/>
          <w:marTop w:val="0"/>
          <w:marBottom w:val="0"/>
          <w:divBdr>
            <w:top w:val="none" w:sz="0" w:space="0" w:color="auto"/>
            <w:left w:val="none" w:sz="0" w:space="0" w:color="auto"/>
            <w:bottom w:val="none" w:sz="0" w:space="0" w:color="auto"/>
            <w:right w:val="none" w:sz="0" w:space="0" w:color="auto"/>
          </w:divBdr>
        </w:div>
      </w:divsChild>
    </w:div>
    <w:div w:id="2114931392">
      <w:bodyDiv w:val="1"/>
      <w:marLeft w:val="0"/>
      <w:marRight w:val="0"/>
      <w:marTop w:val="0"/>
      <w:marBottom w:val="0"/>
      <w:divBdr>
        <w:top w:val="none" w:sz="0" w:space="0" w:color="auto"/>
        <w:left w:val="none" w:sz="0" w:space="0" w:color="auto"/>
        <w:bottom w:val="none" w:sz="0" w:space="0" w:color="auto"/>
        <w:right w:val="none" w:sz="0" w:space="0" w:color="auto"/>
      </w:divBdr>
      <w:divsChild>
        <w:div w:id="726534281">
          <w:marLeft w:val="547"/>
          <w:marRight w:val="0"/>
          <w:marTop w:val="0"/>
          <w:marBottom w:val="0"/>
          <w:divBdr>
            <w:top w:val="none" w:sz="0" w:space="0" w:color="auto"/>
            <w:left w:val="none" w:sz="0" w:space="0" w:color="auto"/>
            <w:bottom w:val="none" w:sz="0" w:space="0" w:color="auto"/>
            <w:right w:val="none" w:sz="0" w:space="0" w:color="auto"/>
          </w:divBdr>
        </w:div>
        <w:div w:id="1261986611">
          <w:marLeft w:val="547"/>
          <w:marRight w:val="0"/>
          <w:marTop w:val="0"/>
          <w:marBottom w:val="0"/>
          <w:divBdr>
            <w:top w:val="none" w:sz="0" w:space="0" w:color="auto"/>
            <w:left w:val="none" w:sz="0" w:space="0" w:color="auto"/>
            <w:bottom w:val="none" w:sz="0" w:space="0" w:color="auto"/>
            <w:right w:val="none" w:sz="0" w:space="0" w:color="auto"/>
          </w:divBdr>
        </w:div>
        <w:div w:id="13491405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beijing@ucc.i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03D5B45F3E7A3145A087BB3EA7DF8D91" ma:contentTypeVersion="14" ma:contentTypeDescription="新建文档。" ma:contentTypeScope="" ma:versionID="db724a449f9978538664d962f8fa7e78">
  <xsd:schema xmlns:xsd="http://www.w3.org/2001/XMLSchema" xmlns:xs="http://www.w3.org/2001/XMLSchema" xmlns:p="http://schemas.microsoft.com/office/2006/metadata/properties" xmlns:ns2="c524c610-bede-4f70-ad19-717a1d25d343" xmlns:ns3="31bd6e9b-7dd8-4a91-8c29-0163d56b1ff9" targetNamespace="http://schemas.microsoft.com/office/2006/metadata/properties" ma:root="true" ma:fieldsID="a9c63ee4612b794f3d62eaae90682315" ns2:_="" ns3:_="">
    <xsd:import namespace="c524c610-bede-4f70-ad19-717a1d25d343"/>
    <xsd:import namespace="31bd6e9b-7dd8-4a91-8c29-0163d56b1f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4c610-bede-4f70-ad19-717a1d25d34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图像标记" ma:readOnly="false" ma:fieldId="{5cf76f15-5ced-4ddc-b409-7134ff3c332f}" ma:taxonomyMulti="true" ma:sspId="af42c742-a91f-4b7a-a733-7276a49946c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d6e9b-7dd8-4a91-8c29-0163d56b1f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7ff117-7f43-453c-987a-50d23fb0e476}" ma:internalName="TaxCatchAll" ma:showField="CatchAllData" ma:web="31bd6e9b-7dd8-4a91-8c29-0163d56b1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24c610-bede-4f70-ad19-717a1d25d343">
      <Terms xmlns="http://schemas.microsoft.com/office/infopath/2007/PartnerControls"/>
    </lcf76f155ced4ddcb4097134ff3c332f>
    <TaxCatchAll xmlns="31bd6e9b-7dd8-4a91-8c29-0163d56b1ff9" xsi:nil="true"/>
  </documentManagement>
</p:properties>
</file>

<file path=customXml/itemProps1.xml><?xml version="1.0" encoding="utf-8"?>
<ds:datastoreItem xmlns:ds="http://schemas.openxmlformats.org/officeDocument/2006/customXml" ds:itemID="{5458FF57-5E10-405E-B728-115545FFCD07}">
  <ds:schemaRefs>
    <ds:schemaRef ds:uri="http://schemas.microsoft.com/sharepoint/v3/contenttype/forms"/>
  </ds:schemaRefs>
</ds:datastoreItem>
</file>

<file path=customXml/itemProps2.xml><?xml version="1.0" encoding="utf-8"?>
<ds:datastoreItem xmlns:ds="http://schemas.openxmlformats.org/officeDocument/2006/customXml" ds:itemID="{762D1844-A7E9-4C47-A3F8-7E86D1792F03}"/>
</file>

<file path=customXml/itemProps3.xml><?xml version="1.0" encoding="utf-8"?>
<ds:datastoreItem xmlns:ds="http://schemas.openxmlformats.org/officeDocument/2006/customXml" ds:itemID="{9B4E49EA-9E53-40B6-AF7F-3343D9931459}"/>
</file>

<file path=docProps/app.xml><?xml version="1.0" encoding="utf-8"?>
<Properties xmlns="http://schemas.openxmlformats.org/officeDocument/2006/extended-properties" xmlns:vt="http://schemas.openxmlformats.org/officeDocument/2006/docPropsVTypes">
  <Template>Normal.dotm</Template>
  <TotalTime>352</TotalTime>
  <Pages>5</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Ivy.zhong</dc:creator>
  <cp:keywords/>
  <dc:description/>
  <cp:lastModifiedBy>Klaus</cp:lastModifiedBy>
  <cp:revision>43</cp:revision>
  <dcterms:created xsi:type="dcterms:W3CDTF">2024-10-11T02:15:00Z</dcterms:created>
  <dcterms:modified xsi:type="dcterms:W3CDTF">2025-03-05T07:15:00Z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0x01010003D5B45F3E7A3145A087BB3EA7DF8D91</vt:lpwstr>
  </property>
</Properties>
</file>